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B2470F" w14:textId="77777777" w:rsidR="00E45DC2" w:rsidRPr="00E019A7" w:rsidRDefault="00E45DC2" w:rsidP="00E45DC2">
      <w:pPr>
        <w:spacing w:line="360" w:lineRule="atLeast"/>
        <w:jc w:val="center"/>
        <w:rPr>
          <w:rFonts w:ascii="方正小标宋简体" w:eastAsia="方正小标宋简体" w:hAnsi="微软雅黑"/>
          <w:bCs/>
          <w:sz w:val="36"/>
          <w:szCs w:val="36"/>
        </w:rPr>
      </w:pPr>
      <w:r w:rsidRPr="00E019A7">
        <w:rPr>
          <w:rFonts w:ascii="方正小标宋简体" w:eastAsia="方正小标宋简体" w:hAnsi="微软雅黑" w:hint="eastAsia"/>
          <w:bCs/>
          <w:sz w:val="36"/>
          <w:szCs w:val="36"/>
        </w:rPr>
        <w:t>关于组织开展2024年暑假“优秀校友寻访”社会实践的通知</w:t>
      </w:r>
    </w:p>
    <w:p w14:paraId="7721CFC0" w14:textId="62C5CF65" w:rsidR="00CC7A8D" w:rsidRPr="00E019A7" w:rsidRDefault="00CC7A8D" w:rsidP="00E019A7">
      <w:pPr>
        <w:spacing w:line="560" w:lineRule="exact"/>
        <w:rPr>
          <w:rFonts w:ascii="仿宋_GB2312" w:eastAsia="仿宋_GB2312" w:hAnsi="微软雅黑"/>
          <w:sz w:val="28"/>
          <w:szCs w:val="28"/>
        </w:rPr>
      </w:pPr>
      <w:r w:rsidRPr="00E019A7">
        <w:rPr>
          <w:rFonts w:ascii="仿宋_GB2312" w:eastAsia="仿宋_GB2312" w:hAnsi="微软雅黑" w:hint="eastAsia"/>
          <w:sz w:val="28"/>
          <w:szCs w:val="28"/>
        </w:rPr>
        <w:t>各团支部：</w:t>
      </w:r>
    </w:p>
    <w:p w14:paraId="672BE7B7" w14:textId="47732110" w:rsidR="00CC7A8D" w:rsidRPr="00E019A7" w:rsidRDefault="00CC7A8D" w:rsidP="00E019A7">
      <w:pPr>
        <w:spacing w:line="560" w:lineRule="exact"/>
        <w:ind w:firstLineChars="200" w:firstLine="560"/>
        <w:rPr>
          <w:rFonts w:ascii="仿宋_GB2312" w:eastAsia="仿宋_GB2312" w:hAnsi="微软雅黑"/>
          <w:sz w:val="28"/>
          <w:szCs w:val="28"/>
        </w:rPr>
      </w:pPr>
      <w:r w:rsidRPr="00E019A7">
        <w:rPr>
          <w:rFonts w:ascii="仿宋_GB2312" w:eastAsia="仿宋_GB2312" w:hAnsi="微软雅黑" w:hint="eastAsia"/>
          <w:sz w:val="28"/>
          <w:szCs w:val="28"/>
        </w:rPr>
        <w:t>根据中南财经政法大学2024年暑期社会实践活动安排，并结合我院实际，哲学院团委决定在2024年暑期开展“优秀校友寻访”活动。现将相关事项通知如下：</w:t>
      </w:r>
    </w:p>
    <w:p w14:paraId="1A655823" w14:textId="77777777" w:rsidR="00CC7A8D" w:rsidRPr="00E019A7" w:rsidRDefault="00CC7A8D" w:rsidP="00E019A7">
      <w:pPr>
        <w:spacing w:line="560" w:lineRule="exact"/>
        <w:rPr>
          <w:rFonts w:ascii="黑体" w:eastAsia="黑体" w:hAnsi="黑体"/>
          <w:bCs/>
          <w:sz w:val="28"/>
          <w:szCs w:val="28"/>
        </w:rPr>
      </w:pPr>
      <w:r w:rsidRPr="00E019A7">
        <w:rPr>
          <w:rFonts w:ascii="黑体" w:eastAsia="黑体" w:hAnsi="黑体" w:hint="eastAsia"/>
          <w:bCs/>
          <w:sz w:val="28"/>
          <w:szCs w:val="28"/>
        </w:rPr>
        <w:t>一、活动背景</w:t>
      </w:r>
    </w:p>
    <w:p w14:paraId="3CF2E578" w14:textId="7786B37D" w:rsidR="00CC7A8D" w:rsidRPr="00E019A7" w:rsidRDefault="00CC7A8D" w:rsidP="00E019A7">
      <w:pPr>
        <w:spacing w:line="560" w:lineRule="exact"/>
        <w:ind w:firstLineChars="200" w:firstLine="560"/>
        <w:rPr>
          <w:rFonts w:ascii="仿宋_GB2312" w:eastAsia="仿宋_GB2312" w:hAnsi="微软雅黑"/>
          <w:sz w:val="28"/>
          <w:szCs w:val="28"/>
        </w:rPr>
      </w:pPr>
      <w:r w:rsidRPr="00E019A7">
        <w:rPr>
          <w:rFonts w:ascii="仿宋_GB2312" w:eastAsia="仿宋_GB2312" w:hAnsi="微软雅黑" w:hint="eastAsia"/>
          <w:sz w:val="28"/>
          <w:szCs w:val="28"/>
        </w:rPr>
        <w:t>通过寻访校友，走访校友企业，聆听校友的中南大故事，探寻校友成长成才之路，将“博文明理</w:t>
      </w:r>
      <w:r w:rsidR="00836CD1" w:rsidRPr="00E019A7">
        <w:rPr>
          <w:rFonts w:ascii="仿宋_GB2312" w:eastAsia="仿宋_GB2312" w:hAnsi="微软雅黑" w:hint="eastAsia"/>
          <w:sz w:val="28"/>
          <w:szCs w:val="28"/>
        </w:rPr>
        <w:t xml:space="preserve"> </w:t>
      </w:r>
      <w:r w:rsidRPr="00E019A7">
        <w:rPr>
          <w:rFonts w:ascii="仿宋_GB2312" w:eastAsia="仿宋_GB2312" w:hAnsi="微软雅黑" w:hint="eastAsia"/>
          <w:sz w:val="28"/>
          <w:szCs w:val="28"/>
        </w:rPr>
        <w:t>厚德济世”的校训与青年实践相结合，传承红色基因，赓续红色血脉，弘扬中原精神。</w:t>
      </w:r>
    </w:p>
    <w:p w14:paraId="4D5A139F" w14:textId="77777777" w:rsidR="00CC7A8D" w:rsidRPr="00E019A7" w:rsidRDefault="00CC7A8D" w:rsidP="00E019A7">
      <w:pPr>
        <w:spacing w:line="560" w:lineRule="exact"/>
        <w:rPr>
          <w:rFonts w:ascii="黑体" w:eastAsia="黑体" w:hAnsi="黑体"/>
          <w:bCs/>
          <w:sz w:val="28"/>
          <w:szCs w:val="28"/>
        </w:rPr>
      </w:pPr>
      <w:r w:rsidRPr="00E019A7">
        <w:rPr>
          <w:rFonts w:ascii="黑体" w:eastAsia="黑体" w:hAnsi="黑体" w:hint="eastAsia"/>
          <w:bCs/>
          <w:sz w:val="28"/>
          <w:szCs w:val="28"/>
        </w:rPr>
        <w:t>二、活动主题</w:t>
      </w:r>
    </w:p>
    <w:p w14:paraId="13AF8B3D" w14:textId="77777777" w:rsidR="00CC7A8D" w:rsidRPr="00E019A7" w:rsidRDefault="00CC7A8D" w:rsidP="00E019A7">
      <w:pPr>
        <w:spacing w:line="560" w:lineRule="exact"/>
        <w:ind w:firstLineChars="200" w:firstLine="560"/>
        <w:rPr>
          <w:rFonts w:ascii="仿宋_GB2312" w:eastAsia="仿宋_GB2312" w:hAnsi="微软雅黑"/>
          <w:sz w:val="28"/>
          <w:szCs w:val="28"/>
        </w:rPr>
      </w:pPr>
      <w:r w:rsidRPr="00E019A7">
        <w:rPr>
          <w:rFonts w:ascii="仿宋_GB2312" w:eastAsia="仿宋_GB2312" w:hAnsi="微软雅黑" w:hint="eastAsia"/>
          <w:sz w:val="28"/>
          <w:szCs w:val="28"/>
        </w:rPr>
        <w:t>共叙校友情、共忆母校恩</w:t>
      </w:r>
    </w:p>
    <w:p w14:paraId="507D59C8" w14:textId="77777777" w:rsidR="00CC7A8D" w:rsidRPr="00E019A7" w:rsidRDefault="00CC7A8D" w:rsidP="00E019A7">
      <w:pPr>
        <w:spacing w:line="560" w:lineRule="exact"/>
        <w:rPr>
          <w:rFonts w:ascii="黑体" w:eastAsia="黑体" w:hAnsi="黑体"/>
          <w:bCs/>
          <w:sz w:val="28"/>
          <w:szCs w:val="28"/>
        </w:rPr>
      </w:pPr>
      <w:r w:rsidRPr="00E019A7">
        <w:rPr>
          <w:rFonts w:ascii="黑体" w:eastAsia="黑体" w:hAnsi="黑体" w:hint="eastAsia"/>
          <w:bCs/>
          <w:sz w:val="28"/>
          <w:szCs w:val="28"/>
        </w:rPr>
        <w:t>三、活动内容</w:t>
      </w:r>
    </w:p>
    <w:p w14:paraId="73EA3774" w14:textId="77777777" w:rsidR="00CC7A8D" w:rsidRPr="00880D47" w:rsidRDefault="00CC7A8D" w:rsidP="00880D47">
      <w:pPr>
        <w:spacing w:line="560" w:lineRule="exact"/>
        <w:rPr>
          <w:rFonts w:ascii="楷体_GB2312" w:eastAsia="楷体_GB2312" w:hAnsi="微软雅黑"/>
          <w:sz w:val="28"/>
          <w:szCs w:val="28"/>
        </w:rPr>
      </w:pPr>
      <w:r w:rsidRPr="00880D47">
        <w:rPr>
          <w:rFonts w:ascii="楷体_GB2312" w:eastAsia="楷体_GB2312" w:hAnsi="微软雅黑" w:hint="eastAsia"/>
          <w:sz w:val="28"/>
          <w:szCs w:val="28"/>
        </w:rPr>
        <w:t>（一）调研内容</w:t>
      </w:r>
    </w:p>
    <w:p w14:paraId="7B5E4942" w14:textId="77777777" w:rsidR="00CC7A8D" w:rsidRPr="00E019A7" w:rsidRDefault="00CC7A8D" w:rsidP="00E019A7">
      <w:pPr>
        <w:spacing w:line="560" w:lineRule="exact"/>
        <w:ind w:firstLineChars="200" w:firstLine="560"/>
        <w:rPr>
          <w:rFonts w:ascii="仿宋_GB2312" w:eastAsia="仿宋_GB2312" w:hAnsi="微软雅黑"/>
          <w:sz w:val="28"/>
          <w:szCs w:val="28"/>
        </w:rPr>
      </w:pPr>
      <w:r w:rsidRPr="00E019A7">
        <w:rPr>
          <w:rFonts w:ascii="仿宋_GB2312" w:eastAsia="仿宋_GB2312" w:hAnsi="微软雅黑" w:hint="eastAsia"/>
          <w:sz w:val="28"/>
          <w:szCs w:val="28"/>
        </w:rPr>
        <w:t>1、寻访“优秀老校友”活动</w:t>
      </w:r>
    </w:p>
    <w:p w14:paraId="6B2D6D5F" w14:textId="77777777" w:rsidR="00CC7A8D" w:rsidRPr="00E019A7" w:rsidRDefault="00CC7A8D" w:rsidP="00E019A7">
      <w:pPr>
        <w:spacing w:line="560" w:lineRule="exact"/>
        <w:ind w:firstLineChars="200" w:firstLine="560"/>
        <w:rPr>
          <w:rFonts w:ascii="仿宋_GB2312" w:eastAsia="仿宋_GB2312" w:hAnsi="微软雅黑"/>
          <w:sz w:val="28"/>
          <w:szCs w:val="28"/>
        </w:rPr>
      </w:pPr>
      <w:r w:rsidRPr="00E019A7">
        <w:rPr>
          <w:rFonts w:ascii="仿宋_GB2312" w:eastAsia="仿宋_GB2312" w:hAnsi="微软雅黑" w:hint="eastAsia"/>
          <w:sz w:val="28"/>
          <w:szCs w:val="28"/>
        </w:rPr>
        <w:t>挖掘学校历史上各时期培养的一批批学界、政界、商界优秀老校友的事迹故事，通过走访、座谈等形式，探寻老校友人生阅历、成功经验、心得感悟，激励年轻校友、在校大学生传承红色基因，赓续红色血脉，勇于追梦、砥砺前行。</w:t>
      </w:r>
    </w:p>
    <w:p w14:paraId="48C9D437" w14:textId="77777777" w:rsidR="00CC7A8D" w:rsidRPr="00E019A7" w:rsidRDefault="00CC7A8D" w:rsidP="00E019A7">
      <w:pPr>
        <w:spacing w:line="560" w:lineRule="exact"/>
        <w:ind w:firstLineChars="200" w:firstLine="560"/>
        <w:rPr>
          <w:rFonts w:ascii="仿宋_GB2312" w:eastAsia="仿宋_GB2312" w:hAnsi="微软雅黑"/>
          <w:sz w:val="28"/>
          <w:szCs w:val="28"/>
        </w:rPr>
      </w:pPr>
      <w:r w:rsidRPr="00E019A7">
        <w:rPr>
          <w:rFonts w:ascii="仿宋_GB2312" w:eastAsia="仿宋_GB2312" w:hAnsi="微软雅黑" w:hint="eastAsia"/>
          <w:sz w:val="28"/>
          <w:szCs w:val="28"/>
        </w:rPr>
        <w:t>2、校友访谈，探寻校友、校友企业成长之路</w:t>
      </w:r>
    </w:p>
    <w:p w14:paraId="01DF21D1" w14:textId="71929FB1" w:rsidR="00CC7A8D" w:rsidRPr="00E019A7" w:rsidRDefault="00CC7A8D" w:rsidP="00E019A7">
      <w:pPr>
        <w:spacing w:line="560" w:lineRule="exact"/>
        <w:ind w:firstLineChars="200" w:firstLine="560"/>
        <w:rPr>
          <w:rFonts w:ascii="仿宋_GB2312" w:eastAsia="仿宋_GB2312" w:hAnsi="微软雅黑"/>
          <w:sz w:val="28"/>
          <w:szCs w:val="28"/>
        </w:rPr>
      </w:pPr>
      <w:r w:rsidRPr="00E019A7">
        <w:rPr>
          <w:rFonts w:ascii="仿宋_GB2312" w:eastAsia="仿宋_GB2312" w:hAnsi="微软雅黑" w:hint="eastAsia"/>
          <w:sz w:val="28"/>
          <w:szCs w:val="28"/>
        </w:rPr>
        <w:t>校友、校友企业成长之路对在校生有着激励和示范作用，实地采访校友、走访校友企业，也是一次将理论知识与实践相结合的契机，对产学研用深度融通与以市场为需求导向的人才培养模式有着重要意义。</w:t>
      </w:r>
    </w:p>
    <w:p w14:paraId="68210E9D" w14:textId="77777777" w:rsidR="00CC7A8D" w:rsidRPr="00880D47" w:rsidRDefault="00CC7A8D" w:rsidP="00880D47">
      <w:pPr>
        <w:spacing w:line="560" w:lineRule="exact"/>
        <w:rPr>
          <w:rFonts w:ascii="楷体_GB2312" w:eastAsia="楷体_GB2312" w:hAnsi="微软雅黑"/>
          <w:sz w:val="28"/>
          <w:szCs w:val="28"/>
        </w:rPr>
      </w:pPr>
      <w:r w:rsidRPr="00880D47">
        <w:rPr>
          <w:rFonts w:ascii="楷体_GB2312" w:eastAsia="楷体_GB2312" w:hAnsi="微软雅黑" w:hint="eastAsia"/>
          <w:sz w:val="28"/>
          <w:szCs w:val="28"/>
        </w:rPr>
        <w:lastRenderedPageBreak/>
        <w:t>（二）调研方式</w:t>
      </w:r>
    </w:p>
    <w:p w14:paraId="573A8603" w14:textId="77777777" w:rsidR="00CC7A8D" w:rsidRPr="00E019A7" w:rsidRDefault="00CC7A8D" w:rsidP="00E019A7">
      <w:pPr>
        <w:spacing w:line="560" w:lineRule="exact"/>
        <w:ind w:firstLineChars="200" w:firstLine="560"/>
        <w:rPr>
          <w:rFonts w:ascii="仿宋_GB2312" w:eastAsia="仿宋_GB2312" w:hAnsi="微软雅黑"/>
          <w:sz w:val="28"/>
          <w:szCs w:val="28"/>
        </w:rPr>
      </w:pPr>
      <w:r w:rsidRPr="00E019A7">
        <w:rPr>
          <w:rFonts w:ascii="仿宋_GB2312" w:eastAsia="仿宋_GB2312" w:hAnsi="微软雅黑" w:hint="eastAsia"/>
          <w:sz w:val="28"/>
          <w:szCs w:val="28"/>
        </w:rPr>
        <w:t>1、实地走访</w:t>
      </w:r>
    </w:p>
    <w:p w14:paraId="7B33FDEC" w14:textId="77777777" w:rsidR="00CC7A8D" w:rsidRPr="00E019A7" w:rsidRDefault="00CC7A8D" w:rsidP="00E019A7">
      <w:pPr>
        <w:spacing w:line="560" w:lineRule="exact"/>
        <w:ind w:firstLineChars="200" w:firstLine="560"/>
        <w:rPr>
          <w:rFonts w:ascii="仿宋_GB2312" w:eastAsia="仿宋_GB2312" w:hAnsi="微软雅黑"/>
          <w:sz w:val="28"/>
          <w:szCs w:val="28"/>
        </w:rPr>
      </w:pPr>
      <w:r w:rsidRPr="00E019A7">
        <w:rPr>
          <w:rFonts w:ascii="仿宋_GB2312" w:eastAsia="仿宋_GB2312" w:hAnsi="微软雅黑" w:hint="eastAsia"/>
          <w:sz w:val="28"/>
          <w:szCs w:val="28"/>
        </w:rPr>
        <w:t>2、校友访谈、校友企业参观</w:t>
      </w:r>
    </w:p>
    <w:p w14:paraId="14A148F6" w14:textId="77777777" w:rsidR="00CC7A8D" w:rsidRPr="00880D47" w:rsidRDefault="00CC7A8D" w:rsidP="00880D47">
      <w:pPr>
        <w:spacing w:line="560" w:lineRule="exact"/>
        <w:rPr>
          <w:rFonts w:ascii="楷体_GB2312" w:eastAsia="楷体_GB2312" w:hAnsi="微软雅黑"/>
          <w:sz w:val="28"/>
          <w:szCs w:val="28"/>
        </w:rPr>
      </w:pPr>
      <w:r w:rsidRPr="00880D47">
        <w:rPr>
          <w:rFonts w:ascii="楷体_GB2312" w:eastAsia="楷体_GB2312" w:hAnsi="微软雅黑" w:hint="eastAsia"/>
          <w:sz w:val="28"/>
          <w:szCs w:val="28"/>
        </w:rPr>
        <w:t>（三）调研地点</w:t>
      </w:r>
    </w:p>
    <w:p w14:paraId="0A78D385" w14:textId="77777777" w:rsidR="00CC7A8D" w:rsidRPr="00E019A7" w:rsidRDefault="00CC7A8D" w:rsidP="00E019A7">
      <w:pPr>
        <w:spacing w:line="560" w:lineRule="exact"/>
        <w:ind w:firstLineChars="200" w:firstLine="560"/>
        <w:rPr>
          <w:rFonts w:ascii="仿宋_GB2312" w:eastAsia="仿宋_GB2312" w:hAnsi="微软雅黑"/>
          <w:sz w:val="28"/>
          <w:szCs w:val="28"/>
        </w:rPr>
      </w:pPr>
      <w:r w:rsidRPr="00E019A7">
        <w:rPr>
          <w:rFonts w:ascii="仿宋_GB2312" w:eastAsia="仿宋_GB2312" w:hAnsi="微软雅黑" w:hint="eastAsia"/>
          <w:sz w:val="28"/>
          <w:szCs w:val="28"/>
        </w:rPr>
        <w:t>1、老校友所在地</w:t>
      </w:r>
    </w:p>
    <w:p w14:paraId="58575A19" w14:textId="77777777" w:rsidR="00CC7A8D" w:rsidRPr="00E019A7" w:rsidRDefault="00CC7A8D" w:rsidP="00E019A7">
      <w:pPr>
        <w:spacing w:line="560" w:lineRule="exact"/>
        <w:ind w:firstLineChars="200" w:firstLine="560"/>
        <w:rPr>
          <w:rFonts w:ascii="仿宋_GB2312" w:eastAsia="仿宋_GB2312" w:hAnsi="微软雅黑"/>
          <w:sz w:val="28"/>
          <w:szCs w:val="28"/>
        </w:rPr>
      </w:pPr>
      <w:r w:rsidRPr="00E019A7">
        <w:rPr>
          <w:rFonts w:ascii="仿宋_GB2312" w:eastAsia="仿宋_GB2312" w:hAnsi="微软雅黑" w:hint="eastAsia"/>
          <w:sz w:val="28"/>
          <w:szCs w:val="28"/>
        </w:rPr>
        <w:t>2、河北、珠海、广东等地</w:t>
      </w:r>
    </w:p>
    <w:p w14:paraId="2A28678C" w14:textId="77777777" w:rsidR="00CC7A8D" w:rsidRPr="00880D47" w:rsidRDefault="00CC7A8D" w:rsidP="00880D47">
      <w:pPr>
        <w:spacing w:line="560" w:lineRule="exact"/>
        <w:rPr>
          <w:rFonts w:ascii="楷体_GB2312" w:eastAsia="楷体_GB2312" w:hAnsi="微软雅黑"/>
          <w:sz w:val="28"/>
          <w:szCs w:val="28"/>
        </w:rPr>
      </w:pPr>
      <w:r w:rsidRPr="00880D47">
        <w:rPr>
          <w:rFonts w:ascii="楷体_GB2312" w:eastAsia="楷体_GB2312" w:hAnsi="微软雅黑" w:hint="eastAsia"/>
          <w:sz w:val="28"/>
          <w:szCs w:val="28"/>
        </w:rPr>
        <w:t>（四）成果形式</w:t>
      </w:r>
    </w:p>
    <w:p w14:paraId="6B192000" w14:textId="77777777" w:rsidR="00CC7A8D" w:rsidRPr="00E019A7" w:rsidRDefault="00CC7A8D" w:rsidP="00E019A7">
      <w:pPr>
        <w:spacing w:line="560" w:lineRule="exact"/>
        <w:ind w:firstLineChars="200" w:firstLine="560"/>
        <w:rPr>
          <w:rFonts w:ascii="仿宋_GB2312" w:eastAsia="仿宋_GB2312" w:hAnsi="微软雅黑"/>
          <w:sz w:val="28"/>
          <w:szCs w:val="28"/>
        </w:rPr>
      </w:pPr>
      <w:r w:rsidRPr="00E019A7">
        <w:rPr>
          <w:rFonts w:ascii="仿宋_GB2312" w:eastAsia="仿宋_GB2312" w:hAnsi="微软雅黑" w:hint="eastAsia"/>
          <w:sz w:val="28"/>
          <w:szCs w:val="28"/>
        </w:rPr>
        <w:t>1、人物专访稿件</w:t>
      </w:r>
    </w:p>
    <w:p w14:paraId="3DED9E68" w14:textId="77777777" w:rsidR="00CC7A8D" w:rsidRPr="00E019A7" w:rsidRDefault="00CC7A8D" w:rsidP="00E019A7">
      <w:pPr>
        <w:spacing w:line="560" w:lineRule="exact"/>
        <w:ind w:firstLineChars="200" w:firstLine="560"/>
        <w:rPr>
          <w:rFonts w:ascii="仿宋_GB2312" w:eastAsia="仿宋_GB2312" w:hAnsi="微软雅黑"/>
          <w:sz w:val="28"/>
          <w:szCs w:val="28"/>
        </w:rPr>
      </w:pPr>
      <w:r w:rsidRPr="00E019A7">
        <w:rPr>
          <w:rFonts w:ascii="仿宋_GB2312" w:eastAsia="仿宋_GB2312" w:hAnsi="微软雅黑" w:hint="eastAsia"/>
          <w:sz w:val="28"/>
          <w:szCs w:val="28"/>
        </w:rPr>
        <w:t>2、专访活动视频</w:t>
      </w:r>
    </w:p>
    <w:p w14:paraId="5FE2BFBD" w14:textId="77777777" w:rsidR="00CC7A8D" w:rsidRPr="00880D47" w:rsidRDefault="00CC7A8D" w:rsidP="00880D47">
      <w:pPr>
        <w:spacing w:line="560" w:lineRule="exact"/>
        <w:rPr>
          <w:rFonts w:ascii="楷体_GB2312" w:eastAsia="楷体_GB2312" w:hAnsi="微软雅黑"/>
          <w:sz w:val="28"/>
          <w:szCs w:val="28"/>
        </w:rPr>
      </w:pPr>
      <w:r w:rsidRPr="00880D47">
        <w:rPr>
          <w:rFonts w:ascii="楷体_GB2312" w:eastAsia="楷体_GB2312" w:hAnsi="微软雅黑" w:hint="eastAsia"/>
          <w:sz w:val="28"/>
          <w:szCs w:val="28"/>
        </w:rPr>
        <w:t>（五）活动经费</w:t>
      </w:r>
    </w:p>
    <w:p w14:paraId="18E2AC33" w14:textId="7BB565AD" w:rsidR="00CC7A8D" w:rsidRPr="00E019A7" w:rsidRDefault="00CC7A8D" w:rsidP="00E019A7">
      <w:pPr>
        <w:spacing w:line="560" w:lineRule="exact"/>
        <w:ind w:firstLineChars="200" w:firstLine="560"/>
        <w:rPr>
          <w:rFonts w:ascii="仿宋_GB2312" w:eastAsia="仿宋_GB2312" w:hAnsi="微软雅黑"/>
          <w:sz w:val="28"/>
          <w:szCs w:val="28"/>
        </w:rPr>
      </w:pPr>
      <w:r w:rsidRPr="00E019A7">
        <w:rPr>
          <w:rFonts w:ascii="仿宋_GB2312" w:eastAsia="仿宋_GB2312" w:hAnsi="微软雅黑" w:hint="eastAsia"/>
          <w:sz w:val="28"/>
          <w:szCs w:val="28"/>
        </w:rPr>
        <w:t>活动经费请各团队自行筹备</w:t>
      </w:r>
    </w:p>
    <w:p w14:paraId="4AF4E1A4" w14:textId="77777777" w:rsidR="00CC7A8D" w:rsidRPr="00E019A7" w:rsidRDefault="00CC7A8D" w:rsidP="00E019A7">
      <w:pPr>
        <w:spacing w:line="560" w:lineRule="exact"/>
        <w:rPr>
          <w:rFonts w:ascii="黑体" w:eastAsia="黑体" w:hAnsi="黑体"/>
          <w:bCs/>
          <w:sz w:val="28"/>
          <w:szCs w:val="28"/>
        </w:rPr>
      </w:pPr>
      <w:r w:rsidRPr="00E019A7">
        <w:rPr>
          <w:rFonts w:ascii="黑体" w:eastAsia="黑体" w:hAnsi="黑体" w:hint="eastAsia"/>
          <w:bCs/>
          <w:sz w:val="28"/>
          <w:szCs w:val="28"/>
        </w:rPr>
        <w:t>四、活动安排</w:t>
      </w:r>
    </w:p>
    <w:p w14:paraId="2F812480" w14:textId="77777777" w:rsidR="00CC7A8D" w:rsidRPr="00880D47" w:rsidRDefault="00CC7A8D" w:rsidP="00880D47">
      <w:pPr>
        <w:spacing w:line="560" w:lineRule="exact"/>
        <w:rPr>
          <w:rFonts w:ascii="楷体_GB2312" w:eastAsia="楷体_GB2312" w:hAnsi="微软雅黑"/>
          <w:sz w:val="28"/>
          <w:szCs w:val="28"/>
        </w:rPr>
      </w:pPr>
      <w:r w:rsidRPr="00880D47">
        <w:rPr>
          <w:rFonts w:ascii="楷体_GB2312" w:eastAsia="楷体_GB2312" w:hAnsi="微软雅黑" w:hint="eastAsia"/>
          <w:sz w:val="28"/>
          <w:szCs w:val="28"/>
        </w:rPr>
        <w:t>（一）团队组建及筛选</w:t>
      </w:r>
    </w:p>
    <w:p w14:paraId="086206C3" w14:textId="46818A66" w:rsidR="00CC7A8D" w:rsidRPr="00E019A7" w:rsidRDefault="00E45DC2" w:rsidP="00E019A7">
      <w:pPr>
        <w:spacing w:line="560" w:lineRule="exact"/>
        <w:ind w:firstLineChars="200" w:firstLine="560"/>
        <w:rPr>
          <w:rFonts w:ascii="仿宋_GB2312" w:eastAsia="仿宋_GB2312" w:hAnsi="微软雅黑"/>
          <w:sz w:val="28"/>
          <w:szCs w:val="28"/>
        </w:rPr>
      </w:pPr>
      <w:r w:rsidRPr="00E019A7">
        <w:rPr>
          <w:rFonts w:ascii="仿宋_GB2312" w:eastAsia="仿宋_GB2312" w:hAnsi="微软雅黑" w:hint="eastAsia"/>
          <w:sz w:val="28"/>
          <w:szCs w:val="28"/>
        </w:rPr>
        <w:t>我院</w:t>
      </w:r>
      <w:r w:rsidR="00CC7A8D" w:rsidRPr="00E019A7">
        <w:rPr>
          <w:rFonts w:ascii="仿宋_GB2312" w:eastAsia="仿宋_GB2312" w:hAnsi="微软雅黑" w:hint="eastAsia"/>
          <w:sz w:val="28"/>
          <w:szCs w:val="28"/>
        </w:rPr>
        <w:t>在校生均可组队报名参与活动，</w:t>
      </w:r>
      <w:r w:rsidRPr="00E019A7">
        <w:rPr>
          <w:rFonts w:ascii="仿宋_GB2312" w:eastAsia="仿宋_GB2312" w:hAnsi="微软雅黑" w:hint="eastAsia"/>
          <w:sz w:val="28"/>
          <w:szCs w:val="28"/>
        </w:rPr>
        <w:t>我院团委</w:t>
      </w:r>
      <w:r w:rsidR="00CC7A8D" w:rsidRPr="00E019A7">
        <w:rPr>
          <w:rFonts w:ascii="仿宋_GB2312" w:eastAsia="仿宋_GB2312" w:hAnsi="微软雅黑" w:hint="eastAsia"/>
          <w:sz w:val="28"/>
          <w:szCs w:val="28"/>
        </w:rPr>
        <w:t>将对团队进行筛选。团队成员有校友工作及相关调研经验、有宣传推广（如公众号运营）或新闻采访工作经验、有视频制作、剪辑经验的优先。</w:t>
      </w:r>
    </w:p>
    <w:p w14:paraId="33AA2C86" w14:textId="4F920D8C" w:rsidR="00CC7A8D" w:rsidRPr="00880D47" w:rsidRDefault="00CC7A8D" w:rsidP="00880D47">
      <w:pPr>
        <w:spacing w:line="560" w:lineRule="exact"/>
        <w:rPr>
          <w:rFonts w:ascii="楷体_GB2312" w:eastAsia="楷体_GB2312" w:hAnsi="微软雅黑"/>
          <w:sz w:val="28"/>
          <w:szCs w:val="28"/>
        </w:rPr>
      </w:pPr>
      <w:r w:rsidRPr="00880D47">
        <w:rPr>
          <w:rFonts w:ascii="楷体_GB2312" w:eastAsia="楷体_GB2312" w:hAnsi="微软雅黑" w:hint="eastAsia"/>
          <w:sz w:val="28"/>
          <w:szCs w:val="28"/>
        </w:rPr>
        <w:t>（二）团队</w:t>
      </w:r>
      <w:r w:rsidR="00E45DC2" w:rsidRPr="00880D47">
        <w:rPr>
          <w:rFonts w:ascii="楷体_GB2312" w:eastAsia="楷体_GB2312" w:hAnsi="微软雅黑" w:hint="eastAsia"/>
          <w:sz w:val="28"/>
          <w:szCs w:val="28"/>
        </w:rPr>
        <w:t>实地</w:t>
      </w:r>
      <w:r w:rsidRPr="00880D47">
        <w:rPr>
          <w:rFonts w:ascii="楷体_GB2312" w:eastAsia="楷体_GB2312" w:hAnsi="微软雅黑" w:hint="eastAsia"/>
          <w:sz w:val="28"/>
          <w:szCs w:val="28"/>
        </w:rPr>
        <w:t>调研</w:t>
      </w:r>
    </w:p>
    <w:p w14:paraId="227AE7AC" w14:textId="21A43F5C" w:rsidR="00CC7A8D" w:rsidRPr="00E019A7" w:rsidRDefault="00E45DC2" w:rsidP="00E019A7">
      <w:pPr>
        <w:spacing w:line="560" w:lineRule="exact"/>
        <w:ind w:firstLineChars="200" w:firstLine="560"/>
        <w:rPr>
          <w:rFonts w:ascii="仿宋_GB2312" w:eastAsia="仿宋_GB2312" w:hAnsi="微软雅黑"/>
          <w:sz w:val="28"/>
          <w:szCs w:val="28"/>
        </w:rPr>
      </w:pPr>
      <w:r w:rsidRPr="00E019A7">
        <w:rPr>
          <w:rFonts w:ascii="仿宋_GB2312" w:eastAsia="仿宋_GB2312" w:hAnsi="微软雅黑" w:hint="eastAsia"/>
          <w:sz w:val="28"/>
          <w:szCs w:val="28"/>
        </w:rPr>
        <w:t>在</w:t>
      </w:r>
      <w:r w:rsidR="00CC7A8D" w:rsidRPr="00E019A7">
        <w:rPr>
          <w:rFonts w:ascii="仿宋_GB2312" w:eastAsia="仿宋_GB2312" w:hAnsi="微软雅黑" w:hint="eastAsia"/>
          <w:sz w:val="28"/>
          <w:szCs w:val="28"/>
        </w:rPr>
        <w:t>完成调研前期准备</w:t>
      </w:r>
      <w:r w:rsidRPr="00E019A7">
        <w:rPr>
          <w:rFonts w:ascii="仿宋_GB2312" w:eastAsia="仿宋_GB2312" w:hAnsi="微软雅黑" w:hint="eastAsia"/>
          <w:sz w:val="28"/>
          <w:szCs w:val="28"/>
        </w:rPr>
        <w:t>后，在暑假阶段，</w:t>
      </w:r>
      <w:r w:rsidR="00CC7A8D" w:rsidRPr="00E019A7">
        <w:rPr>
          <w:rFonts w:ascii="仿宋_GB2312" w:eastAsia="仿宋_GB2312" w:hAnsi="微软雅黑" w:hint="eastAsia"/>
          <w:sz w:val="28"/>
          <w:szCs w:val="28"/>
        </w:rPr>
        <w:t>队伍分赴各调研地点开展调研。</w:t>
      </w:r>
    </w:p>
    <w:p w14:paraId="601686E7" w14:textId="73C571E1" w:rsidR="00CC7A8D" w:rsidRPr="00880D47" w:rsidRDefault="00CC7A8D" w:rsidP="00880D47">
      <w:pPr>
        <w:spacing w:line="560" w:lineRule="exact"/>
        <w:rPr>
          <w:rFonts w:ascii="楷体_GB2312" w:eastAsia="楷体_GB2312" w:hAnsi="微软雅黑"/>
          <w:sz w:val="28"/>
          <w:szCs w:val="28"/>
        </w:rPr>
      </w:pPr>
      <w:r w:rsidRPr="00880D47">
        <w:rPr>
          <w:rFonts w:ascii="楷体_GB2312" w:eastAsia="楷体_GB2312" w:hAnsi="微软雅黑" w:hint="eastAsia"/>
          <w:sz w:val="28"/>
          <w:szCs w:val="28"/>
        </w:rPr>
        <w:t>（三）</w:t>
      </w:r>
      <w:r w:rsidR="00836CD1" w:rsidRPr="00880D47">
        <w:rPr>
          <w:rFonts w:ascii="楷体_GB2312" w:eastAsia="楷体_GB2312" w:hAnsi="微软雅黑" w:hint="eastAsia"/>
          <w:sz w:val="28"/>
          <w:szCs w:val="28"/>
        </w:rPr>
        <w:t>结项汇报</w:t>
      </w:r>
    </w:p>
    <w:p w14:paraId="5B422874" w14:textId="6311582E" w:rsidR="00CC7A8D" w:rsidRPr="00E019A7" w:rsidRDefault="00E45DC2" w:rsidP="00E019A7">
      <w:pPr>
        <w:spacing w:line="560" w:lineRule="exact"/>
        <w:ind w:firstLineChars="200" w:firstLine="560"/>
        <w:rPr>
          <w:rFonts w:ascii="仿宋_GB2312" w:eastAsia="仿宋_GB2312" w:hAnsi="微软雅黑"/>
          <w:sz w:val="28"/>
          <w:szCs w:val="28"/>
        </w:rPr>
      </w:pPr>
      <w:r w:rsidRPr="00E019A7">
        <w:rPr>
          <w:rFonts w:ascii="仿宋_GB2312" w:eastAsia="仿宋_GB2312" w:hAnsi="微软雅黑" w:hint="eastAsia"/>
          <w:sz w:val="28"/>
          <w:szCs w:val="28"/>
        </w:rPr>
        <w:t>调研完成后</w:t>
      </w:r>
      <w:r w:rsidR="00CC7A8D" w:rsidRPr="00E019A7">
        <w:rPr>
          <w:rFonts w:ascii="仿宋_GB2312" w:eastAsia="仿宋_GB2312" w:hAnsi="微软雅黑" w:hint="eastAsia"/>
          <w:sz w:val="28"/>
          <w:szCs w:val="28"/>
        </w:rPr>
        <w:t>，各团队整理调研报告、推文、视频等相关资料，并于9月进行</w:t>
      </w:r>
      <w:r w:rsidR="00836CD1" w:rsidRPr="00E019A7">
        <w:rPr>
          <w:rFonts w:ascii="仿宋_GB2312" w:eastAsia="仿宋_GB2312" w:hAnsi="微软雅黑" w:hint="eastAsia"/>
          <w:sz w:val="28"/>
          <w:szCs w:val="28"/>
        </w:rPr>
        <w:t>上交相关结项材料</w:t>
      </w:r>
      <w:r w:rsidR="00CC7A8D" w:rsidRPr="00E019A7">
        <w:rPr>
          <w:rFonts w:ascii="仿宋_GB2312" w:eastAsia="仿宋_GB2312" w:hAnsi="微软雅黑" w:hint="eastAsia"/>
          <w:sz w:val="28"/>
          <w:szCs w:val="28"/>
        </w:rPr>
        <w:t>，主要以主题汇报、视频呈现等为形式，突出“优秀校友寻访”，侧重内容饱满、形式多样、反响良好。</w:t>
      </w:r>
    </w:p>
    <w:p w14:paraId="7998CFB0" w14:textId="77777777" w:rsidR="00CC7A8D" w:rsidRPr="00E019A7" w:rsidRDefault="00CC7A8D" w:rsidP="00E019A7">
      <w:pPr>
        <w:spacing w:line="560" w:lineRule="exact"/>
        <w:rPr>
          <w:rFonts w:ascii="黑体" w:eastAsia="黑体" w:hAnsi="黑体"/>
          <w:bCs/>
          <w:sz w:val="28"/>
          <w:szCs w:val="28"/>
        </w:rPr>
      </w:pPr>
      <w:r w:rsidRPr="00E019A7">
        <w:rPr>
          <w:rFonts w:ascii="黑体" w:eastAsia="黑体" w:hAnsi="黑体" w:hint="eastAsia"/>
          <w:bCs/>
          <w:sz w:val="28"/>
          <w:szCs w:val="28"/>
        </w:rPr>
        <w:t>五、活动要求</w:t>
      </w:r>
    </w:p>
    <w:p w14:paraId="7664795D" w14:textId="1E9DEC36" w:rsidR="00CC7A8D" w:rsidRPr="00E019A7" w:rsidRDefault="00CC7A8D" w:rsidP="00E019A7">
      <w:pPr>
        <w:spacing w:line="560" w:lineRule="exact"/>
        <w:ind w:firstLineChars="200" w:firstLine="560"/>
        <w:rPr>
          <w:rFonts w:ascii="仿宋_GB2312" w:eastAsia="仿宋_GB2312" w:hAnsi="微软雅黑"/>
          <w:sz w:val="28"/>
          <w:szCs w:val="28"/>
        </w:rPr>
      </w:pPr>
      <w:r w:rsidRPr="00E019A7">
        <w:rPr>
          <w:rFonts w:ascii="仿宋_GB2312" w:eastAsia="仿宋_GB2312" w:hAnsi="微软雅黑" w:hint="eastAsia"/>
          <w:sz w:val="28"/>
          <w:szCs w:val="28"/>
        </w:rPr>
        <w:lastRenderedPageBreak/>
        <w:t xml:space="preserve">1、报名对象：哲学院全体本科生、研究生。 </w:t>
      </w:r>
    </w:p>
    <w:p w14:paraId="3E0E9E5C" w14:textId="72CA8BF1" w:rsidR="00E45DC2" w:rsidRPr="00E019A7" w:rsidRDefault="00CC7A8D" w:rsidP="00E019A7">
      <w:pPr>
        <w:spacing w:line="560" w:lineRule="exact"/>
        <w:ind w:firstLineChars="200" w:firstLine="560"/>
        <w:rPr>
          <w:rFonts w:ascii="仿宋_GB2312" w:eastAsia="仿宋_GB2312" w:hAnsi="微软雅黑"/>
          <w:sz w:val="28"/>
          <w:szCs w:val="28"/>
        </w:rPr>
      </w:pPr>
      <w:r w:rsidRPr="00E019A7">
        <w:rPr>
          <w:rFonts w:ascii="仿宋_GB2312" w:eastAsia="仿宋_GB2312" w:hAnsi="微软雅黑" w:hint="eastAsia"/>
          <w:sz w:val="28"/>
          <w:szCs w:val="28"/>
        </w:rPr>
        <w:t>2、报名方式：申报团队需填写《立项申报书》（附件</w:t>
      </w:r>
      <w:r w:rsidR="00E45DC2" w:rsidRPr="00E019A7">
        <w:rPr>
          <w:rFonts w:ascii="仿宋_GB2312" w:eastAsia="仿宋_GB2312" w:hAnsi="微软雅黑" w:hint="eastAsia"/>
          <w:sz w:val="28"/>
          <w:szCs w:val="28"/>
        </w:rPr>
        <w:t>4</w:t>
      </w:r>
      <w:r w:rsidRPr="00E019A7">
        <w:rPr>
          <w:rFonts w:ascii="仿宋_GB2312" w:eastAsia="仿宋_GB2312" w:hAnsi="微软雅黑" w:hint="eastAsia"/>
          <w:sz w:val="28"/>
          <w:szCs w:val="28"/>
        </w:rPr>
        <w:t>），《安全责任承诺书》（附件</w:t>
      </w:r>
      <w:r w:rsidR="00E45DC2" w:rsidRPr="00E019A7">
        <w:rPr>
          <w:rFonts w:ascii="仿宋_GB2312" w:eastAsia="仿宋_GB2312" w:hAnsi="微软雅黑" w:hint="eastAsia"/>
          <w:sz w:val="28"/>
          <w:szCs w:val="28"/>
        </w:rPr>
        <w:t>5</w:t>
      </w:r>
      <w:r w:rsidRPr="00E019A7">
        <w:rPr>
          <w:rFonts w:ascii="仿宋_GB2312" w:eastAsia="仿宋_GB2312" w:hAnsi="微软雅黑" w:hint="eastAsia"/>
          <w:sz w:val="28"/>
          <w:szCs w:val="28"/>
        </w:rPr>
        <w:t>），</w:t>
      </w:r>
      <w:r w:rsidR="00E45DC2" w:rsidRPr="00E019A7">
        <w:rPr>
          <w:rFonts w:ascii="仿宋_GB2312" w:eastAsia="仿宋_GB2312" w:hAnsi="微软雅黑" w:hint="eastAsia"/>
          <w:sz w:val="28"/>
          <w:szCs w:val="28"/>
        </w:rPr>
        <w:t>并将申报材料</w:t>
      </w:r>
      <w:r w:rsidRPr="00E019A7">
        <w:rPr>
          <w:rFonts w:ascii="仿宋_GB2312" w:eastAsia="仿宋_GB2312" w:hAnsi="微软雅黑" w:hint="eastAsia"/>
          <w:sz w:val="28"/>
          <w:szCs w:val="28"/>
        </w:rPr>
        <w:t>于2024年</w:t>
      </w:r>
      <w:r w:rsidR="00E45DC2" w:rsidRPr="00E019A7">
        <w:rPr>
          <w:rFonts w:ascii="仿宋_GB2312" w:eastAsia="仿宋_GB2312" w:hAnsi="微软雅黑" w:hint="eastAsia"/>
          <w:sz w:val="28"/>
          <w:szCs w:val="28"/>
        </w:rPr>
        <w:t>7</w:t>
      </w:r>
      <w:r w:rsidRPr="00E019A7">
        <w:rPr>
          <w:rFonts w:ascii="仿宋_GB2312" w:eastAsia="仿宋_GB2312" w:hAnsi="微软雅黑" w:hint="eastAsia"/>
          <w:sz w:val="28"/>
          <w:szCs w:val="28"/>
        </w:rPr>
        <w:t>月</w:t>
      </w:r>
      <w:r w:rsidR="00836CD1" w:rsidRPr="00E019A7">
        <w:rPr>
          <w:rFonts w:ascii="仿宋_GB2312" w:eastAsia="仿宋_GB2312" w:hAnsi="微软雅黑" w:hint="eastAsia"/>
          <w:sz w:val="28"/>
          <w:szCs w:val="28"/>
        </w:rPr>
        <w:t>8</w:t>
      </w:r>
      <w:r w:rsidRPr="00E019A7">
        <w:rPr>
          <w:rFonts w:ascii="仿宋_GB2312" w:eastAsia="仿宋_GB2312" w:hAnsi="微软雅黑" w:hint="eastAsia"/>
          <w:sz w:val="28"/>
          <w:szCs w:val="28"/>
        </w:rPr>
        <w:t>日（周</w:t>
      </w:r>
      <w:r w:rsidR="00836CD1" w:rsidRPr="00E019A7">
        <w:rPr>
          <w:rFonts w:ascii="仿宋_GB2312" w:eastAsia="仿宋_GB2312" w:hAnsi="微软雅黑" w:hint="eastAsia"/>
          <w:sz w:val="28"/>
          <w:szCs w:val="28"/>
        </w:rPr>
        <w:t>一</w:t>
      </w:r>
      <w:r w:rsidRPr="00E019A7">
        <w:rPr>
          <w:rFonts w:ascii="仿宋_GB2312" w:eastAsia="仿宋_GB2312" w:hAnsi="微软雅黑" w:hint="eastAsia"/>
          <w:sz w:val="28"/>
          <w:szCs w:val="28"/>
        </w:rPr>
        <w:t>）</w:t>
      </w:r>
      <w:r w:rsidR="00E45DC2" w:rsidRPr="00E019A7">
        <w:rPr>
          <w:rFonts w:ascii="仿宋_GB2312" w:eastAsia="仿宋_GB2312" w:hAnsi="微软雅黑" w:hint="eastAsia"/>
          <w:sz w:val="28"/>
          <w:szCs w:val="28"/>
        </w:rPr>
        <w:t>24：00</w:t>
      </w:r>
      <w:r w:rsidRPr="00E019A7">
        <w:rPr>
          <w:rFonts w:ascii="仿宋_GB2312" w:eastAsia="仿宋_GB2312" w:hAnsi="微软雅黑" w:hint="eastAsia"/>
          <w:sz w:val="28"/>
          <w:szCs w:val="28"/>
        </w:rPr>
        <w:t>前发送至</w:t>
      </w:r>
      <w:r w:rsidR="00E45DC2" w:rsidRPr="00E019A7">
        <w:rPr>
          <w:rFonts w:ascii="仿宋_GB2312" w:eastAsia="仿宋_GB2312" w:hAnsi="微软雅黑" w:hint="eastAsia"/>
          <w:sz w:val="28"/>
          <w:szCs w:val="28"/>
        </w:rPr>
        <w:t>哲学院团委邮箱：</w:t>
      </w:r>
      <w:hyperlink r:id="rId6" w:history="1">
        <w:r w:rsidR="00E45DC2" w:rsidRPr="00E019A7">
          <w:rPr>
            <w:rStyle w:val="a3"/>
            <w:rFonts w:ascii="仿宋_GB2312" w:eastAsia="仿宋_GB2312" w:hAnsi="微软雅黑" w:hint="eastAsia"/>
            <w:sz w:val="28"/>
            <w:szCs w:val="28"/>
          </w:rPr>
          <w:t>zuelzxytw@163.com</w:t>
        </w:r>
      </w:hyperlink>
      <w:r w:rsidR="00E45DC2" w:rsidRPr="00E019A7">
        <w:rPr>
          <w:rFonts w:ascii="仿宋_GB2312" w:eastAsia="仿宋_GB2312" w:hAnsi="微软雅黑" w:hint="eastAsia"/>
          <w:sz w:val="28"/>
          <w:szCs w:val="28"/>
        </w:rPr>
        <w:t>。</w:t>
      </w:r>
    </w:p>
    <w:p w14:paraId="000B8BE8" w14:textId="1C4BA6EC" w:rsidR="00CC7A8D" w:rsidRPr="00E019A7" w:rsidRDefault="008C1CDC" w:rsidP="00E019A7">
      <w:pPr>
        <w:spacing w:line="560" w:lineRule="exact"/>
        <w:ind w:firstLineChars="200" w:firstLine="560"/>
        <w:rPr>
          <w:rFonts w:ascii="仿宋_GB2312" w:eastAsia="仿宋_GB2312" w:hAnsi="微软雅黑"/>
          <w:sz w:val="28"/>
          <w:szCs w:val="28"/>
        </w:rPr>
      </w:pPr>
      <w:r>
        <w:rPr>
          <w:rFonts w:ascii="仿宋_GB2312" w:eastAsia="仿宋_GB2312" w:hAnsi="微软雅黑"/>
          <w:sz w:val="28"/>
          <w:szCs w:val="28"/>
        </w:rPr>
        <w:t>3</w:t>
      </w:r>
      <w:r w:rsidR="00CC7A8D" w:rsidRPr="00E019A7">
        <w:rPr>
          <w:rFonts w:ascii="仿宋_GB2312" w:eastAsia="仿宋_GB2312" w:hAnsi="微软雅黑" w:hint="eastAsia"/>
          <w:sz w:val="28"/>
          <w:szCs w:val="28"/>
        </w:rPr>
        <w:t>、团队中至少有一人对调研地熟悉。</w:t>
      </w:r>
    </w:p>
    <w:p w14:paraId="54A73460" w14:textId="4FE6D611" w:rsidR="00E45DC2" w:rsidRPr="00E019A7" w:rsidRDefault="008C1CDC" w:rsidP="00E019A7">
      <w:pPr>
        <w:spacing w:line="560" w:lineRule="exact"/>
        <w:ind w:firstLineChars="200" w:firstLine="560"/>
        <w:rPr>
          <w:rFonts w:ascii="仿宋_GB2312" w:eastAsia="仿宋_GB2312" w:hAnsi="微软雅黑"/>
          <w:sz w:val="28"/>
          <w:szCs w:val="28"/>
        </w:rPr>
      </w:pPr>
      <w:r>
        <w:rPr>
          <w:rFonts w:ascii="仿宋_GB2312" w:eastAsia="仿宋_GB2312" w:hAnsi="微软雅黑"/>
          <w:sz w:val="28"/>
          <w:szCs w:val="28"/>
        </w:rPr>
        <w:t>4</w:t>
      </w:r>
      <w:r w:rsidR="00CC7A8D" w:rsidRPr="00E019A7">
        <w:rPr>
          <w:rFonts w:ascii="仿宋_GB2312" w:eastAsia="仿宋_GB2312" w:hAnsi="微软雅黑" w:hint="eastAsia"/>
          <w:sz w:val="28"/>
          <w:szCs w:val="28"/>
        </w:rPr>
        <w:t>、所提供的材料必须真实。</w:t>
      </w:r>
    </w:p>
    <w:p w14:paraId="4DDD77AC" w14:textId="77777777" w:rsidR="00E45DC2" w:rsidRPr="00E019A7" w:rsidRDefault="00E45DC2" w:rsidP="00E019A7">
      <w:pPr>
        <w:spacing w:line="560" w:lineRule="exact"/>
        <w:ind w:firstLineChars="200" w:firstLine="560"/>
        <w:jc w:val="right"/>
        <w:rPr>
          <w:rFonts w:ascii="仿宋_GB2312" w:eastAsia="仿宋_GB2312" w:hAnsi="微软雅黑"/>
          <w:sz w:val="28"/>
          <w:szCs w:val="28"/>
        </w:rPr>
      </w:pPr>
      <w:r w:rsidRPr="00E019A7">
        <w:rPr>
          <w:rFonts w:ascii="仿宋_GB2312" w:eastAsia="仿宋_GB2312" w:hAnsi="微软雅黑" w:hint="eastAsia"/>
          <w:sz w:val="28"/>
          <w:szCs w:val="28"/>
        </w:rPr>
        <w:t>共青团中南财经政法大学哲学院委员会</w:t>
      </w:r>
    </w:p>
    <w:p w14:paraId="4444DDF2" w14:textId="1C3521E4" w:rsidR="00E45DC2" w:rsidRPr="00E019A7" w:rsidRDefault="00E45DC2" w:rsidP="00E019A7">
      <w:pPr>
        <w:spacing w:line="560" w:lineRule="exact"/>
        <w:ind w:firstLineChars="200" w:firstLine="560"/>
        <w:jc w:val="right"/>
        <w:rPr>
          <w:rFonts w:ascii="仿宋_GB2312" w:eastAsia="仿宋_GB2312" w:hAnsi="微软雅黑"/>
          <w:sz w:val="28"/>
          <w:szCs w:val="28"/>
        </w:rPr>
      </w:pPr>
      <w:r w:rsidRPr="00E019A7">
        <w:rPr>
          <w:rFonts w:ascii="仿宋_GB2312" w:eastAsia="仿宋_GB2312" w:hAnsi="微软雅黑" w:hint="eastAsia"/>
          <w:sz w:val="28"/>
          <w:szCs w:val="28"/>
        </w:rPr>
        <w:t>2024年</w:t>
      </w:r>
      <w:r w:rsidR="008E5FF7">
        <w:rPr>
          <w:rFonts w:ascii="仿宋_GB2312" w:eastAsia="仿宋_GB2312" w:hAnsi="微软雅黑"/>
          <w:sz w:val="28"/>
          <w:szCs w:val="28"/>
        </w:rPr>
        <w:t>7</w:t>
      </w:r>
      <w:r w:rsidRPr="00E019A7">
        <w:rPr>
          <w:rFonts w:ascii="仿宋_GB2312" w:eastAsia="仿宋_GB2312" w:hAnsi="微软雅黑" w:hint="eastAsia"/>
          <w:sz w:val="28"/>
          <w:szCs w:val="28"/>
        </w:rPr>
        <w:t>月</w:t>
      </w:r>
      <w:r w:rsidR="008E5FF7">
        <w:rPr>
          <w:rFonts w:ascii="仿宋_GB2312" w:eastAsia="仿宋_GB2312" w:hAnsi="微软雅黑"/>
          <w:sz w:val="28"/>
          <w:szCs w:val="28"/>
        </w:rPr>
        <w:t>1</w:t>
      </w:r>
      <w:bookmarkStart w:id="0" w:name="_GoBack"/>
      <w:bookmarkEnd w:id="0"/>
      <w:r w:rsidRPr="00E019A7">
        <w:rPr>
          <w:rFonts w:ascii="仿宋_GB2312" w:eastAsia="仿宋_GB2312" w:hAnsi="微软雅黑" w:hint="eastAsia"/>
          <w:sz w:val="28"/>
          <w:szCs w:val="28"/>
        </w:rPr>
        <w:t>日</w:t>
      </w:r>
    </w:p>
    <w:p w14:paraId="3050602C" w14:textId="77777777" w:rsidR="002B0A31" w:rsidRDefault="002B0A31"/>
    <w:sectPr w:rsidR="002B0A31" w:rsidSect="00CC7A8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664DFB" w14:textId="77777777" w:rsidR="00571A1D" w:rsidRDefault="00571A1D" w:rsidP="00836CD1">
      <w:r>
        <w:separator/>
      </w:r>
    </w:p>
  </w:endnote>
  <w:endnote w:type="continuationSeparator" w:id="0">
    <w:p w14:paraId="3BDA3A29" w14:textId="77777777" w:rsidR="00571A1D" w:rsidRDefault="00571A1D" w:rsidP="00836C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4E9D34" w14:textId="77777777" w:rsidR="00571A1D" w:rsidRDefault="00571A1D" w:rsidP="00836CD1">
      <w:r>
        <w:separator/>
      </w:r>
    </w:p>
  </w:footnote>
  <w:footnote w:type="continuationSeparator" w:id="0">
    <w:p w14:paraId="7612E337" w14:textId="77777777" w:rsidR="00571A1D" w:rsidRDefault="00571A1D" w:rsidP="00836C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7A8D"/>
    <w:rsid w:val="000A42B5"/>
    <w:rsid w:val="00115E67"/>
    <w:rsid w:val="002A13DA"/>
    <w:rsid w:val="002B0A31"/>
    <w:rsid w:val="00355857"/>
    <w:rsid w:val="00571A1D"/>
    <w:rsid w:val="00773523"/>
    <w:rsid w:val="00836CD1"/>
    <w:rsid w:val="00880D47"/>
    <w:rsid w:val="008C1CDC"/>
    <w:rsid w:val="008E5FF7"/>
    <w:rsid w:val="00AE5EDF"/>
    <w:rsid w:val="00CC7A8D"/>
    <w:rsid w:val="00E019A7"/>
    <w:rsid w:val="00E45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6ACF18"/>
  <w15:chartTrackingRefBased/>
  <w15:docId w15:val="{94F73820-FD43-49ED-82FA-8EB520D92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7A8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C7A8D"/>
    <w:rPr>
      <w:color w:val="467886" w:themeColor="hyperlink"/>
      <w:u w:val="single"/>
    </w:rPr>
  </w:style>
  <w:style w:type="character" w:customStyle="1" w:styleId="UnresolvedMention">
    <w:name w:val="Unresolved Mention"/>
    <w:basedOn w:val="a0"/>
    <w:uiPriority w:val="99"/>
    <w:semiHidden/>
    <w:unhideWhenUsed/>
    <w:rsid w:val="00CC7A8D"/>
    <w:rPr>
      <w:color w:val="605E5C"/>
      <w:shd w:val="clear" w:color="auto" w:fill="E1DFDD"/>
    </w:rPr>
  </w:style>
  <w:style w:type="paragraph" w:styleId="a4">
    <w:name w:val="header"/>
    <w:basedOn w:val="a"/>
    <w:link w:val="a5"/>
    <w:uiPriority w:val="99"/>
    <w:unhideWhenUsed/>
    <w:rsid w:val="00836CD1"/>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836CD1"/>
    <w:rPr>
      <w:sz w:val="18"/>
      <w:szCs w:val="18"/>
    </w:rPr>
  </w:style>
  <w:style w:type="paragraph" w:styleId="a6">
    <w:name w:val="footer"/>
    <w:basedOn w:val="a"/>
    <w:link w:val="a7"/>
    <w:uiPriority w:val="99"/>
    <w:unhideWhenUsed/>
    <w:rsid w:val="00836CD1"/>
    <w:pPr>
      <w:tabs>
        <w:tab w:val="center" w:pos="4153"/>
        <w:tab w:val="right" w:pos="8306"/>
      </w:tabs>
      <w:snapToGrid w:val="0"/>
      <w:jc w:val="left"/>
    </w:pPr>
    <w:rPr>
      <w:sz w:val="18"/>
      <w:szCs w:val="18"/>
    </w:rPr>
  </w:style>
  <w:style w:type="character" w:customStyle="1" w:styleId="a7">
    <w:name w:val="页脚 字符"/>
    <w:basedOn w:val="a0"/>
    <w:link w:val="a6"/>
    <w:uiPriority w:val="99"/>
    <w:rsid w:val="00836CD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2153842">
      <w:bodyDiv w:val="1"/>
      <w:marLeft w:val="0"/>
      <w:marRight w:val="0"/>
      <w:marTop w:val="0"/>
      <w:marBottom w:val="0"/>
      <w:divBdr>
        <w:top w:val="none" w:sz="0" w:space="0" w:color="auto"/>
        <w:left w:val="none" w:sz="0" w:space="0" w:color="auto"/>
        <w:bottom w:val="none" w:sz="0" w:space="0" w:color="auto"/>
        <w:right w:val="none" w:sz="0" w:space="0" w:color="auto"/>
      </w:divBdr>
      <w:divsChild>
        <w:div w:id="1141268574">
          <w:marLeft w:val="0"/>
          <w:marRight w:val="0"/>
          <w:marTop w:val="0"/>
          <w:marBottom w:val="0"/>
          <w:divBdr>
            <w:top w:val="none" w:sz="0" w:space="0" w:color="auto"/>
            <w:left w:val="none" w:sz="0" w:space="0" w:color="auto"/>
            <w:bottom w:val="none" w:sz="0" w:space="0" w:color="auto"/>
            <w:right w:val="none" w:sz="0" w:space="0" w:color="auto"/>
          </w:divBdr>
          <w:divsChild>
            <w:div w:id="132021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132333">
      <w:bodyDiv w:val="1"/>
      <w:marLeft w:val="0"/>
      <w:marRight w:val="0"/>
      <w:marTop w:val="0"/>
      <w:marBottom w:val="0"/>
      <w:divBdr>
        <w:top w:val="none" w:sz="0" w:space="0" w:color="auto"/>
        <w:left w:val="none" w:sz="0" w:space="0" w:color="auto"/>
        <w:bottom w:val="none" w:sz="0" w:space="0" w:color="auto"/>
        <w:right w:val="none" w:sz="0" w:space="0" w:color="auto"/>
      </w:divBdr>
      <w:divsChild>
        <w:div w:id="1932813588">
          <w:marLeft w:val="0"/>
          <w:marRight w:val="0"/>
          <w:marTop w:val="0"/>
          <w:marBottom w:val="0"/>
          <w:divBdr>
            <w:top w:val="none" w:sz="0" w:space="0" w:color="auto"/>
            <w:left w:val="none" w:sz="0" w:space="0" w:color="auto"/>
            <w:bottom w:val="none" w:sz="0" w:space="0" w:color="auto"/>
            <w:right w:val="none" w:sz="0" w:space="0" w:color="auto"/>
          </w:divBdr>
          <w:divsChild>
            <w:div w:id="124854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zuelzxytw@163.co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3</Pages>
  <Words>154</Words>
  <Characters>882</Characters>
  <Application>Microsoft Office Word</Application>
  <DocSecurity>0</DocSecurity>
  <Lines>7</Lines>
  <Paragraphs>2</Paragraphs>
  <ScaleCrop>false</ScaleCrop>
  <Company/>
  <LinksUpToDate>false</LinksUpToDate>
  <CharactersWithSpaces>1034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宇程 蔡;杨冰冰</dc:creator>
  <cp:keywords/>
  <dc:description/>
  <cp:lastModifiedBy>杨冰冰</cp:lastModifiedBy>
  <cp:revision>5</cp:revision>
  <dcterms:created xsi:type="dcterms:W3CDTF">2024-06-30T08:21:00Z</dcterms:created>
  <dcterms:modified xsi:type="dcterms:W3CDTF">2024-07-01T12:51:00Z</dcterms:modified>
</cp:coreProperties>
</file>