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6DBB" w14:textId="77777777" w:rsidR="00806446" w:rsidRDefault="00000000">
      <w:pPr>
        <w:spacing w:line="360" w:lineRule="atLeast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关于组织开展2025年暑假</w:t>
      </w:r>
    </w:p>
    <w:p w14:paraId="59B2470F" w14:textId="5CDAB68F" w:rsidR="00D069FF" w:rsidRDefault="00000000">
      <w:pPr>
        <w:spacing w:line="360" w:lineRule="atLeast"/>
        <w:jc w:val="center"/>
        <w:rPr>
          <w:rFonts w:ascii="宋体" w:eastAsia="宋体" w:hAnsi="宋体" w:cs="宋体" w:hint="eastAsia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“优秀校友寻访”社会实践的通知</w:t>
      </w:r>
    </w:p>
    <w:p w14:paraId="7721CFC0" w14:textId="77777777" w:rsidR="00D069FF" w:rsidRDefault="00000000">
      <w:pPr>
        <w:spacing w:line="56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各团支部：</w:t>
      </w:r>
    </w:p>
    <w:p w14:paraId="672BE7B7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根据中南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财经政法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大学2025年暑期社会实践活动安排，并结合我院实际，哲学院团委决定在2025年暑期开展“优秀校友寻访”活动。现将相关事项通知如下：</w:t>
      </w:r>
    </w:p>
    <w:p w14:paraId="1A655823" w14:textId="77777777" w:rsidR="00D069FF" w:rsidRDefault="00000000">
      <w:pPr>
        <w:spacing w:line="560" w:lineRule="exac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一、活动背景</w:t>
      </w:r>
    </w:p>
    <w:p w14:paraId="2C8EF988" w14:textId="42B8343D" w:rsidR="000762EC" w:rsidRDefault="000762E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0762EC">
        <w:rPr>
          <w:rFonts w:ascii="仿宋" w:eastAsia="仿宋" w:hAnsi="仿宋" w:cs="仿宋" w:hint="eastAsia"/>
          <w:sz w:val="32"/>
          <w:szCs w:val="32"/>
        </w:rPr>
        <w:t>2025年是中南</w:t>
      </w:r>
      <w:proofErr w:type="gramStart"/>
      <w:r w:rsidRPr="000762EC">
        <w:rPr>
          <w:rFonts w:ascii="仿宋" w:eastAsia="仿宋" w:hAnsi="仿宋" w:cs="仿宋" w:hint="eastAsia"/>
          <w:sz w:val="32"/>
          <w:szCs w:val="32"/>
        </w:rPr>
        <w:t>财经政法</w:t>
      </w:r>
      <w:proofErr w:type="gramEnd"/>
      <w:r w:rsidRPr="000762EC">
        <w:rPr>
          <w:rFonts w:ascii="仿宋" w:eastAsia="仿宋" w:hAnsi="仿宋" w:cs="仿宋" w:hint="eastAsia"/>
          <w:sz w:val="32"/>
          <w:szCs w:val="32"/>
        </w:rPr>
        <w:t>大学建校77周年，为传承红色基因，赓续中原血脉，弘扬校训精神，根据中南</w:t>
      </w:r>
      <w:proofErr w:type="gramStart"/>
      <w:r w:rsidRPr="000762EC">
        <w:rPr>
          <w:rFonts w:ascii="仿宋" w:eastAsia="仿宋" w:hAnsi="仿宋" w:cs="仿宋" w:hint="eastAsia"/>
          <w:sz w:val="32"/>
          <w:szCs w:val="32"/>
        </w:rPr>
        <w:t>财经政法</w:t>
      </w:r>
      <w:proofErr w:type="gramEnd"/>
      <w:r w:rsidRPr="000762EC">
        <w:rPr>
          <w:rFonts w:ascii="仿宋" w:eastAsia="仿宋" w:hAnsi="仿宋" w:cs="仿宋" w:hint="eastAsia"/>
          <w:sz w:val="32"/>
          <w:szCs w:val="32"/>
        </w:rPr>
        <w:t>大学2025年暑期社会实践活动安排，</w:t>
      </w:r>
      <w:r>
        <w:rPr>
          <w:rFonts w:ascii="仿宋" w:eastAsia="仿宋" w:hAnsi="仿宋" w:cs="仿宋" w:hint="eastAsia"/>
          <w:sz w:val="32"/>
          <w:szCs w:val="32"/>
        </w:rPr>
        <w:t>哲学院</w:t>
      </w:r>
      <w:r w:rsidRPr="000762EC">
        <w:rPr>
          <w:rFonts w:ascii="仿宋" w:eastAsia="仿宋" w:hAnsi="仿宋" w:cs="仿宋" w:hint="eastAsia"/>
          <w:sz w:val="32"/>
          <w:szCs w:val="32"/>
        </w:rPr>
        <w:t>决定在2025年暑期开展“优秀校友寻访”活动。</w:t>
      </w:r>
    </w:p>
    <w:p w14:paraId="4D5A139F" w14:textId="77777777" w:rsidR="00D069FF" w:rsidRDefault="00000000">
      <w:pPr>
        <w:spacing w:line="560" w:lineRule="exac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二、活动主题</w:t>
      </w:r>
    </w:p>
    <w:p w14:paraId="02A2C52A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对话榜样·赓续传承</w:t>
      </w:r>
    </w:p>
    <w:p w14:paraId="507D59C8" w14:textId="77777777" w:rsidR="00D069FF" w:rsidRDefault="00000000">
      <w:pPr>
        <w:spacing w:line="560" w:lineRule="exac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三、活动内容</w:t>
      </w:r>
    </w:p>
    <w:p w14:paraId="73EA3774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（一）调研内容</w:t>
      </w:r>
    </w:p>
    <w:p w14:paraId="7B5E4942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1、寻访“优秀老校友”活动</w:t>
      </w:r>
    </w:p>
    <w:p w14:paraId="6B2D6D5F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挖掘学校历史上各时期培养的一批批学界、政界、商界优秀老校友的事迹故事，通过走访、座谈等形式，探寻老校友人生阅历、成功经验、心得感悟，激励年轻校友、在校大学生传承红色基因，赓续红色血脉，勇于追梦、砥砺前行。</w:t>
      </w:r>
    </w:p>
    <w:p w14:paraId="48C9D437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2、校友访谈，探寻校友、校友企业成长之路</w:t>
      </w:r>
    </w:p>
    <w:p w14:paraId="01DF21D1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校友、校友企业成长之路对在校生有着激励和示范作用，实地采访校友、走访校友企业，也是一次将理论知识与实践相结合的契机，对产学研用深度融通与以市场为需求导向的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人才培养模式有着重要意义。</w:t>
      </w:r>
    </w:p>
    <w:p w14:paraId="68210E9D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（二）调研方式</w:t>
      </w:r>
    </w:p>
    <w:p w14:paraId="573A8603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1、实地走访</w:t>
      </w:r>
    </w:p>
    <w:p w14:paraId="7B33FDEC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2、校友访谈、校友企业参观</w:t>
      </w:r>
    </w:p>
    <w:p w14:paraId="14A148F6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（三）调研地点</w:t>
      </w:r>
    </w:p>
    <w:p w14:paraId="0A78D385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1、老校友所在地</w:t>
      </w:r>
    </w:p>
    <w:p w14:paraId="58575A19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2、河北、珠海、广东等地</w:t>
      </w:r>
    </w:p>
    <w:p w14:paraId="2A28678C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（四）成果形式</w:t>
      </w:r>
    </w:p>
    <w:p w14:paraId="6B192000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1、人物专访稿件</w:t>
      </w:r>
    </w:p>
    <w:p w14:paraId="3DED9E68" w14:textId="77777777" w:rsidR="00D069FF" w:rsidRDefault="00000000">
      <w:pPr>
        <w:spacing w:line="560" w:lineRule="exact"/>
        <w:ind w:firstLineChars="200" w:firstLine="640"/>
        <w:rPr>
          <w:rFonts w:ascii="仿宋_GB2312" w:eastAsia="仿宋_GB2312" w:hAnsi="微软雅黑" w:hint="eastAsia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>2、专访活动视频</w:t>
      </w:r>
    </w:p>
    <w:p w14:paraId="5FE2BFBD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（五）活动经费</w:t>
      </w:r>
    </w:p>
    <w:p w14:paraId="18E2AC33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活动经费请各团队自行筹备</w:t>
      </w:r>
    </w:p>
    <w:p w14:paraId="4AF4E1A4" w14:textId="77777777" w:rsidR="00D069FF" w:rsidRDefault="00000000">
      <w:pPr>
        <w:spacing w:line="560" w:lineRule="exac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四、活动安排</w:t>
      </w:r>
    </w:p>
    <w:p w14:paraId="2F812480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（一）团队组建及筛选</w:t>
      </w:r>
    </w:p>
    <w:p w14:paraId="086206C3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我院在校生均可组队报名参与活动，我院团委将对团队进行筛选。团队成员有校友工作及相关调研经验、有宣传推广（如公众号运营）或新闻采访工作经验、有视频制作、剪辑经验的优先。</w:t>
      </w:r>
    </w:p>
    <w:p w14:paraId="33AA2C86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（二）团队实地调研</w:t>
      </w:r>
    </w:p>
    <w:p w14:paraId="227AE7AC" w14:textId="77777777" w:rsidR="00D069FF" w:rsidRDefault="00000000">
      <w:pPr>
        <w:spacing w:line="560" w:lineRule="exact"/>
        <w:ind w:firstLineChars="200" w:firstLine="640"/>
        <w:rPr>
          <w:rFonts w:ascii="仿宋_GB2312" w:eastAsia="仿宋_GB2312" w:hAnsi="微软雅黑" w:hint="eastAsia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>在完成调研前期准备后，在暑假阶段，队伍分赴各调研地点开展调研。</w:t>
      </w:r>
    </w:p>
    <w:p w14:paraId="601686E7" w14:textId="77777777" w:rsidR="00D069FF" w:rsidRDefault="00000000">
      <w:pPr>
        <w:spacing w:line="560" w:lineRule="exac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proofErr w:type="gramStart"/>
      <w:r>
        <w:rPr>
          <w:rFonts w:ascii="仿宋" w:eastAsia="仿宋" w:hAnsi="仿宋" w:cs="仿宋" w:hint="eastAsia"/>
          <w:b/>
          <w:bCs/>
          <w:sz w:val="32"/>
          <w:szCs w:val="32"/>
        </w:rPr>
        <w:t>结项汇报</w:t>
      </w:r>
      <w:proofErr w:type="gramEnd"/>
    </w:p>
    <w:p w14:paraId="5B422874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调研完成后，各团队整理调研报告、推文、视频等相关资料，并于9月进行上交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相关结项材料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，主要以主题汇报、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视频呈现等为形式，突出“优秀校友寻访”，侧重内容饱满、形式多样、反响良好。</w:t>
      </w:r>
    </w:p>
    <w:p w14:paraId="7998CFB0" w14:textId="77777777" w:rsidR="00D069FF" w:rsidRDefault="00000000">
      <w:pPr>
        <w:spacing w:line="560" w:lineRule="exac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五、活动要求</w:t>
      </w:r>
    </w:p>
    <w:p w14:paraId="7664795D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1、报名对象：哲学院全体本科生、研究生。 </w:t>
      </w:r>
    </w:p>
    <w:p w14:paraId="3E0E9E5C" w14:textId="7555685A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2、报名方式：申报团队需填写《立项申报书》（附件4），《安全责任承诺书》（附件5），维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普查重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报告，并将申报材料于2025年7月1</w:t>
      </w:r>
      <w:r w:rsidR="007A65F2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日（周六）24：00前发送至哲学院团委邮箱：</w:t>
      </w:r>
      <w:hyperlink r:id="rId4" w:history="1">
        <w:r w:rsidR="00D069FF">
          <w:rPr>
            <w:rStyle w:val="a7"/>
            <w:rFonts w:ascii="仿宋" w:eastAsia="仿宋" w:hAnsi="仿宋" w:cs="仿宋" w:hint="eastAsia"/>
            <w:sz w:val="32"/>
            <w:szCs w:val="32"/>
          </w:rPr>
          <w:t>zuelzxytw@163.com</w:t>
        </w:r>
      </w:hyperlink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00B8BE8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3、团队中至少有一人对调研地熟悉。</w:t>
      </w:r>
    </w:p>
    <w:p w14:paraId="54A73460" w14:textId="77777777" w:rsidR="00D069FF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4、所提供的材料必须真实。</w:t>
      </w:r>
    </w:p>
    <w:p w14:paraId="4DDD77AC" w14:textId="77777777" w:rsidR="00D069FF" w:rsidRDefault="00000000">
      <w:pPr>
        <w:spacing w:line="5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共青团中南财经政法大学哲学院委员会</w:t>
      </w:r>
    </w:p>
    <w:p w14:paraId="4444DDF2" w14:textId="27B3E13D" w:rsidR="00D069FF" w:rsidRDefault="00000000">
      <w:pPr>
        <w:spacing w:line="5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2025年7月</w:t>
      </w:r>
      <w:r w:rsidR="007A65F2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3050602C" w14:textId="77777777" w:rsidR="00D069FF" w:rsidRDefault="00D069FF">
      <w:pPr>
        <w:rPr>
          <w:rFonts w:ascii="仿宋" w:eastAsia="仿宋" w:hAnsi="仿宋" w:cs="仿宋" w:hint="eastAsia"/>
          <w:sz w:val="32"/>
          <w:szCs w:val="32"/>
        </w:rPr>
      </w:pPr>
    </w:p>
    <w:sectPr w:rsidR="00D06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A8D"/>
    <w:rsid w:val="00071DFA"/>
    <w:rsid w:val="000762EC"/>
    <w:rsid w:val="000A42B5"/>
    <w:rsid w:val="00115E67"/>
    <w:rsid w:val="002A13DA"/>
    <w:rsid w:val="002B0A31"/>
    <w:rsid w:val="00355857"/>
    <w:rsid w:val="00571A1D"/>
    <w:rsid w:val="00773523"/>
    <w:rsid w:val="007A65F2"/>
    <w:rsid w:val="00806446"/>
    <w:rsid w:val="00821876"/>
    <w:rsid w:val="00836CD1"/>
    <w:rsid w:val="00864ED3"/>
    <w:rsid w:val="00880D47"/>
    <w:rsid w:val="008C1CDC"/>
    <w:rsid w:val="008E5899"/>
    <w:rsid w:val="008E5FF7"/>
    <w:rsid w:val="00AE5EDF"/>
    <w:rsid w:val="00CC7A8D"/>
    <w:rsid w:val="00D069FF"/>
    <w:rsid w:val="00E019A7"/>
    <w:rsid w:val="00E45DC2"/>
    <w:rsid w:val="00F84DCD"/>
    <w:rsid w:val="2FD8761E"/>
    <w:rsid w:val="5E8F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77D573"/>
  <w15:docId w15:val="{49181D05-8552-449A-AF3F-D98AD816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467886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uelzxytw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517</Words>
  <Characters>539</Characters>
  <Application>Microsoft Office Word</Application>
  <DocSecurity>0</DocSecurity>
  <Lines>33</Lines>
  <Paragraphs>40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宇程 蔡;杨冰冰</dc:creator>
  <cp:lastModifiedBy>秋婕 顾</cp:lastModifiedBy>
  <cp:revision>11</cp:revision>
  <dcterms:created xsi:type="dcterms:W3CDTF">2024-06-30T08:21:00Z</dcterms:created>
  <dcterms:modified xsi:type="dcterms:W3CDTF">2025-07-06T12:15:00Z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eyJoZGlkIjoiNzJkMTM2MTIyNTAzYTI4YjM4OTU5OWEyNWMwMDk1Y2QiLCJ1c2VySWQiOiI1MjgwNzk1OTYifQ==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51A0E87121534D74BF22BB8C9D550CBF_12</vt:lpwstr>
  </property>
</Properties>
</file>