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5FDFA" w14:textId="193AF7EB" w:rsidR="005E525F" w:rsidRPr="005E525F" w:rsidRDefault="005E525F" w:rsidP="005E525F">
      <w:pPr>
        <w:pStyle w:val="Heading110"/>
        <w:keepNext/>
        <w:keepLines/>
        <w:spacing w:line="360" w:lineRule="auto"/>
        <w:ind w:left="0" w:firstLine="480"/>
        <w:jc w:val="center"/>
        <w:rPr>
          <w:rFonts w:ascii="方正小标宋简体" w:eastAsia="方正小标宋简体" w:hint="eastAsia"/>
          <w:b w:val="0"/>
          <w:sz w:val="36"/>
          <w:szCs w:val="36"/>
        </w:rPr>
      </w:pPr>
      <w:r w:rsidRPr="005E525F">
        <w:rPr>
          <w:rFonts w:ascii="方正小标宋简体" w:eastAsia="方正小标宋简体" w:hint="eastAsia"/>
          <w:sz w:val="36"/>
          <w:szCs w:val="36"/>
        </w:rPr>
        <w:t>“</w:t>
      </w:r>
      <w:r w:rsidRPr="005E525F">
        <w:rPr>
          <w:rFonts w:ascii="方正小标宋简体" w:eastAsia="方正小标宋简体" w:hint="eastAsia"/>
          <w:b w:val="0"/>
          <w:sz w:val="36"/>
          <w:szCs w:val="36"/>
        </w:rPr>
        <w:t>体育之星”评选办法</w:t>
      </w:r>
    </w:p>
    <w:p w14:paraId="524D2FFE" w14:textId="041C8A55" w:rsidR="005E525F" w:rsidRPr="005E525F" w:rsidRDefault="005E525F" w:rsidP="005E525F">
      <w:pPr>
        <w:pStyle w:val="Bodytext10"/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5E525F">
        <w:rPr>
          <w:rFonts w:ascii="仿宋_GB2312" w:eastAsia="仿宋_GB2312" w:hint="eastAsia"/>
          <w:sz w:val="28"/>
          <w:szCs w:val="28"/>
        </w:rPr>
        <w:t>“体育之星”评选由学生会体育部组织和上交评选结果，有意向者自主申报，体育部根据以下要求民主投票选出</w:t>
      </w:r>
      <w:r w:rsidR="00AE4B7E">
        <w:rPr>
          <w:rFonts w:ascii="仿宋_GB2312" w:eastAsia="仿宋_GB2312" w:hint="eastAsia"/>
          <w:sz w:val="28"/>
          <w:szCs w:val="28"/>
        </w:rPr>
        <w:t>，其中本科生名额为1</w:t>
      </w:r>
      <w:r w:rsidR="00B838D3">
        <w:rPr>
          <w:rFonts w:ascii="仿宋_GB2312" w:eastAsia="仿宋_GB2312"/>
          <w:sz w:val="28"/>
          <w:szCs w:val="28"/>
        </w:rPr>
        <w:t>6</w:t>
      </w:r>
      <w:bookmarkStart w:id="0" w:name="_GoBack"/>
      <w:bookmarkEnd w:id="0"/>
      <w:r w:rsidR="00AE4B7E">
        <w:rPr>
          <w:rFonts w:ascii="仿宋_GB2312" w:eastAsia="仿宋_GB2312"/>
          <w:sz w:val="28"/>
          <w:szCs w:val="28"/>
        </w:rPr>
        <w:t>人</w:t>
      </w:r>
      <w:r w:rsidR="00AE4B7E">
        <w:rPr>
          <w:rFonts w:ascii="仿宋_GB2312" w:eastAsia="仿宋_GB2312" w:hint="eastAsia"/>
          <w:sz w:val="28"/>
          <w:szCs w:val="28"/>
        </w:rPr>
        <w:t>，</w:t>
      </w:r>
      <w:r w:rsidR="00AE4B7E">
        <w:rPr>
          <w:rFonts w:ascii="仿宋_GB2312" w:eastAsia="仿宋_GB2312"/>
          <w:sz w:val="28"/>
          <w:szCs w:val="28"/>
        </w:rPr>
        <w:t>研究生名额为</w:t>
      </w:r>
      <w:r w:rsidR="00AE4B7E">
        <w:rPr>
          <w:rFonts w:ascii="仿宋_GB2312" w:eastAsia="仿宋_GB2312" w:hint="eastAsia"/>
          <w:sz w:val="28"/>
          <w:szCs w:val="28"/>
        </w:rPr>
        <w:t>4人</w:t>
      </w:r>
      <w:r w:rsidRPr="005E525F">
        <w:rPr>
          <w:rFonts w:ascii="仿宋_GB2312" w:eastAsia="仿宋_GB2312" w:hint="eastAsia"/>
          <w:sz w:val="28"/>
          <w:szCs w:val="28"/>
        </w:rPr>
        <w:t>。</w:t>
      </w:r>
    </w:p>
    <w:p w14:paraId="76370ABF" w14:textId="77777777" w:rsidR="005E525F" w:rsidRPr="005E525F" w:rsidRDefault="005E525F" w:rsidP="005E525F">
      <w:pPr>
        <w:pStyle w:val="Bodytext10"/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bookmarkStart w:id="1" w:name="bookmark88"/>
      <w:bookmarkEnd w:id="1"/>
      <w:r w:rsidRPr="005E525F">
        <w:rPr>
          <w:rFonts w:ascii="仿宋_GB2312" w:eastAsia="仿宋_GB2312" w:hint="eastAsia"/>
          <w:sz w:val="28"/>
          <w:szCs w:val="28"/>
        </w:rPr>
        <w:t>(1)活动比赛</w:t>
      </w:r>
    </w:p>
    <w:p w14:paraId="38A43BAC" w14:textId="57DD8E69" w:rsidR="005E525F" w:rsidRPr="005E525F" w:rsidRDefault="005E525F" w:rsidP="005E525F">
      <w:pPr>
        <w:pStyle w:val="Bodytext10"/>
        <w:spacing w:after="100"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5E525F">
        <w:rPr>
          <w:rFonts w:ascii="仿宋_GB2312" w:eastAsia="仿宋_GB2312" w:hint="eastAsia"/>
          <w:sz w:val="28"/>
          <w:szCs w:val="28"/>
          <w:lang w:val="en-US" w:bidi="en-US"/>
        </w:rPr>
        <w:t>a.</w:t>
      </w:r>
      <w:r w:rsidRPr="005E525F">
        <w:rPr>
          <w:rFonts w:ascii="仿宋_GB2312" w:eastAsia="仿宋_GB2312" w:hint="eastAsia"/>
          <w:sz w:val="28"/>
          <w:szCs w:val="28"/>
        </w:rPr>
        <w:t>体育竞赛在省、市、校、院获奖(或者积极参加过各级赛事)，在学校乃至市里有一定的知名度和影响力。</w:t>
      </w:r>
    </w:p>
    <w:tbl>
      <w:tblPr>
        <w:tblOverlap w:val="never"/>
        <w:tblW w:w="103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7"/>
        <w:gridCol w:w="861"/>
        <w:gridCol w:w="993"/>
        <w:gridCol w:w="992"/>
        <w:gridCol w:w="992"/>
        <w:gridCol w:w="1559"/>
        <w:gridCol w:w="1134"/>
        <w:gridCol w:w="1418"/>
        <w:gridCol w:w="992"/>
      </w:tblGrid>
      <w:tr w:rsidR="005E525F" w:rsidRPr="005E525F" w14:paraId="27C5E83E" w14:textId="77777777" w:rsidTr="005E525F">
        <w:trPr>
          <w:trHeight w:hRule="exact" w:val="1671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1F9BF" w14:textId="77777777" w:rsidR="005E525F" w:rsidRPr="005E525F" w:rsidRDefault="005E525F" w:rsidP="005E525F">
            <w:pPr>
              <w:spacing w:line="240" w:lineRule="auto"/>
              <w:ind w:firstLineChars="0" w:firstLine="0"/>
              <w:jc w:val="center"/>
              <w:rPr>
                <w:rFonts w:ascii="仿宋_GB2312" w:hAnsi="楷体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6DA11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第一名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88BB87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第二名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F25E7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第三名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DCC10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第四名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A3DAF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五到八名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B14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bCs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九到</w:t>
            </w:r>
          </w:p>
          <w:p w14:paraId="3D2470B9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十六名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54912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精神文明类奖项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0FEA5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参加未获奖</w:t>
            </w:r>
          </w:p>
        </w:tc>
      </w:tr>
      <w:tr w:rsidR="005E525F" w:rsidRPr="005E525F" w14:paraId="6517E9E6" w14:textId="77777777" w:rsidTr="00AE4B7E">
        <w:trPr>
          <w:trHeight w:hRule="exact" w:val="538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B665E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院级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307CE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8F33CB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2B0F1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AB7E3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  <w:lang w:val="en-US" w:eastAsia="en-US" w:bidi="en-US"/>
              </w:rPr>
              <w:t>2.5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D4AFF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2CFB6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  <w:lang w:val="en-US" w:eastAsia="en-US" w:bidi="en-US"/>
              </w:rPr>
              <w:t>1.5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74000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F1365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  <w:lang w:val="en-US" w:eastAsia="en-US" w:bidi="en-US"/>
              </w:rPr>
              <w:t>0.5</w:t>
            </w:r>
          </w:p>
        </w:tc>
      </w:tr>
      <w:tr w:rsidR="005E525F" w:rsidRPr="005E525F" w14:paraId="5BD9FA61" w14:textId="77777777" w:rsidTr="00AE4B7E">
        <w:trPr>
          <w:trHeight w:hRule="exact" w:val="53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4FF15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校级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6AC35C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58E7D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C84B17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5B0F6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928DBA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419E5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253A9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062C5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1</w:t>
            </w:r>
          </w:p>
        </w:tc>
      </w:tr>
      <w:tr w:rsidR="005E525F" w:rsidRPr="005E525F" w14:paraId="4A6A3D77" w14:textId="77777777" w:rsidTr="00AE4B7E">
        <w:trPr>
          <w:trHeight w:hRule="exact" w:val="54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73AC5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市级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6881D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06D45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CB467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1A013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A568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482F0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00A47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71E82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2</w:t>
            </w:r>
          </w:p>
        </w:tc>
      </w:tr>
      <w:tr w:rsidR="005E525F" w:rsidRPr="005E525F" w14:paraId="650B76BE" w14:textId="77777777" w:rsidTr="00AE4B7E">
        <w:trPr>
          <w:trHeight w:hRule="exact" w:val="584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C4C8B5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省级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4B6B9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F2B16C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D4A62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B7CC0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DA1FF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CA214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C2CF6D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C7399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4</w:t>
            </w:r>
          </w:p>
        </w:tc>
      </w:tr>
      <w:tr w:rsidR="005E525F" w:rsidRPr="005E525F" w14:paraId="274F5B32" w14:textId="77777777" w:rsidTr="00AE4B7E">
        <w:trPr>
          <w:trHeight w:hRule="exact" w:val="564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73FC7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国家级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B66638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C63A3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073045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D3888E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2A7FFD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CBC91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ACE3C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6992F" w14:textId="77777777" w:rsidR="005E525F" w:rsidRPr="005E525F" w:rsidRDefault="005E525F" w:rsidP="005E525F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5E525F">
              <w:rPr>
                <w:rFonts w:ascii="仿宋_GB2312" w:eastAsia="仿宋_GB2312" w:hAnsi="Arial" w:cs="Arial" w:hint="eastAsia"/>
                <w:sz w:val="28"/>
                <w:szCs w:val="28"/>
              </w:rPr>
              <w:t>8</w:t>
            </w:r>
          </w:p>
        </w:tc>
      </w:tr>
    </w:tbl>
    <w:p w14:paraId="2A6A4CB4" w14:textId="77777777" w:rsidR="005E525F" w:rsidRPr="005E525F" w:rsidRDefault="005E525F" w:rsidP="005E525F">
      <w:pPr>
        <w:pStyle w:val="Bodytext10"/>
        <w:spacing w:after="220"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5E525F">
        <w:rPr>
          <w:rFonts w:ascii="仿宋_GB2312" w:eastAsia="仿宋_GB2312" w:hint="eastAsia"/>
          <w:sz w:val="28"/>
          <w:szCs w:val="28"/>
        </w:rPr>
        <w:t xml:space="preserve">注：如果比赛分的是一二三等奖，则一等奖为第一名和 第二名加分的平均值，二等奖为第三名和第四名加分的平 均值，三等奖为五到八名和九到十六名加分的平均值，优 </w:t>
      </w:r>
      <w:proofErr w:type="gramStart"/>
      <w:r w:rsidRPr="005E525F">
        <w:rPr>
          <w:rFonts w:ascii="仿宋_GB2312" w:eastAsia="仿宋_GB2312" w:hint="eastAsia"/>
          <w:sz w:val="28"/>
          <w:szCs w:val="28"/>
        </w:rPr>
        <w:t>胜奖认定</w:t>
      </w:r>
      <w:proofErr w:type="gramEnd"/>
      <w:r w:rsidRPr="005E525F">
        <w:rPr>
          <w:rFonts w:ascii="仿宋_GB2312" w:eastAsia="仿宋_GB2312" w:hint="eastAsia"/>
          <w:sz w:val="28"/>
          <w:szCs w:val="28"/>
        </w:rPr>
        <w:t>为精神文明类奖项。</w:t>
      </w:r>
    </w:p>
    <w:p w14:paraId="4B0D706E" w14:textId="77777777" w:rsidR="005E525F" w:rsidRPr="005E525F" w:rsidRDefault="005E525F" w:rsidP="005E525F">
      <w:pPr>
        <w:pStyle w:val="Bodytext10"/>
        <w:spacing w:after="220"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5E525F">
        <w:rPr>
          <w:rFonts w:ascii="仿宋_GB2312" w:eastAsia="仿宋_GB2312" w:hint="eastAsia"/>
          <w:sz w:val="28"/>
          <w:szCs w:val="28"/>
          <w:lang w:val="en-US" w:bidi="en-US"/>
        </w:rPr>
        <w:t>b.</w:t>
      </w:r>
      <w:r w:rsidRPr="005E525F">
        <w:rPr>
          <w:rFonts w:ascii="仿宋_GB2312" w:eastAsia="仿宋_GB2312" w:hint="eastAsia"/>
          <w:sz w:val="28"/>
          <w:szCs w:val="28"/>
        </w:rPr>
        <w:t>主办过校、院级体育比赛。（院级加2分，校级加4分）</w:t>
      </w:r>
    </w:p>
    <w:p w14:paraId="5D9EFA09" w14:textId="77777777" w:rsidR="005E525F" w:rsidRPr="005E525F" w:rsidRDefault="005E525F" w:rsidP="005E525F">
      <w:pPr>
        <w:pStyle w:val="Bodytext10"/>
        <w:spacing w:after="180" w:line="460" w:lineRule="exact"/>
        <w:ind w:firstLine="480"/>
        <w:rPr>
          <w:rFonts w:ascii="仿宋_GB2312" w:eastAsia="仿宋_GB2312" w:hint="eastAsia"/>
          <w:sz w:val="28"/>
          <w:szCs w:val="28"/>
        </w:rPr>
      </w:pPr>
      <w:r w:rsidRPr="005E525F">
        <w:rPr>
          <w:rFonts w:ascii="仿宋_GB2312" w:eastAsia="仿宋_GB2312" w:hint="eastAsia"/>
          <w:sz w:val="28"/>
          <w:szCs w:val="28"/>
        </w:rPr>
        <w:t>注：“主办”不一定是第一负责人，是联合组织者即可</w:t>
      </w:r>
    </w:p>
    <w:p w14:paraId="36EB0F73" w14:textId="6EC0618B" w:rsidR="005E525F" w:rsidRPr="005E525F" w:rsidRDefault="005E525F" w:rsidP="005E525F">
      <w:pPr>
        <w:pStyle w:val="Bodytext10"/>
        <w:spacing w:after="180" w:line="460" w:lineRule="exact"/>
        <w:ind w:left="480" w:firstLine="0"/>
        <w:rPr>
          <w:rFonts w:ascii="仿宋_GB2312" w:eastAsia="仿宋_GB2312" w:hint="eastAsia"/>
          <w:sz w:val="28"/>
          <w:szCs w:val="28"/>
        </w:rPr>
      </w:pPr>
      <w:bookmarkStart w:id="2" w:name="bookmark89"/>
      <w:bookmarkEnd w:id="2"/>
      <w:r>
        <w:rPr>
          <w:rFonts w:ascii="仿宋_GB2312" w:eastAsia="仿宋_GB2312" w:hint="eastAsia"/>
          <w:sz w:val="28"/>
          <w:szCs w:val="28"/>
        </w:rPr>
        <w:t>(</w:t>
      </w:r>
      <w:r>
        <w:rPr>
          <w:rFonts w:ascii="仿宋_GB2312" w:eastAsia="仿宋_GB2312"/>
          <w:sz w:val="28"/>
          <w:szCs w:val="28"/>
        </w:rPr>
        <w:t>2)</w:t>
      </w:r>
      <w:r w:rsidRPr="005E525F">
        <w:rPr>
          <w:rFonts w:ascii="仿宋_GB2312" w:eastAsia="仿宋_GB2312" w:hint="eastAsia"/>
          <w:sz w:val="28"/>
          <w:szCs w:val="28"/>
        </w:rPr>
        <w:t>团学工作</w:t>
      </w:r>
    </w:p>
    <w:p w14:paraId="72BC82FE" w14:textId="77777777" w:rsidR="005E525F" w:rsidRPr="005E525F" w:rsidRDefault="005E525F" w:rsidP="005E525F">
      <w:pPr>
        <w:pStyle w:val="Bodytext10"/>
        <w:spacing w:after="100" w:line="460" w:lineRule="exact"/>
        <w:ind w:firstLine="480"/>
        <w:rPr>
          <w:rFonts w:ascii="仿宋_GB2312" w:eastAsia="仿宋_GB2312" w:hint="eastAsia"/>
          <w:sz w:val="28"/>
          <w:szCs w:val="28"/>
        </w:rPr>
      </w:pPr>
      <w:r w:rsidRPr="005E525F">
        <w:rPr>
          <w:rFonts w:ascii="仿宋_GB2312" w:eastAsia="仿宋_GB2312" w:hint="eastAsia"/>
          <w:sz w:val="28"/>
          <w:szCs w:val="28"/>
        </w:rPr>
        <w:t>在</w:t>
      </w:r>
      <w:proofErr w:type="gramStart"/>
      <w:r w:rsidRPr="005E525F">
        <w:rPr>
          <w:rFonts w:ascii="仿宋_GB2312" w:eastAsia="仿宋_GB2312" w:hint="eastAsia"/>
          <w:sz w:val="28"/>
          <w:szCs w:val="28"/>
        </w:rPr>
        <w:t>团学组织</w:t>
      </w:r>
      <w:proofErr w:type="gramEnd"/>
      <w:r w:rsidRPr="005E525F">
        <w:rPr>
          <w:rFonts w:ascii="仿宋_GB2312" w:eastAsia="仿宋_GB2312" w:hint="eastAsia"/>
          <w:sz w:val="28"/>
          <w:szCs w:val="28"/>
        </w:rPr>
        <w:t>中担任过相关体育工作的职位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1"/>
        <w:gridCol w:w="2771"/>
      </w:tblGrid>
      <w:tr w:rsidR="005E525F" w:rsidRPr="005E525F" w14:paraId="6978B759" w14:textId="77777777" w:rsidTr="00AE4B7E">
        <w:trPr>
          <w:trHeight w:hRule="exact" w:val="864"/>
          <w:jc w:val="center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A50C5" w14:textId="77777777" w:rsidR="005E525F" w:rsidRPr="005E525F" w:rsidRDefault="005E525F" w:rsidP="00AE4B7E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干部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97134" w14:textId="77777777" w:rsidR="005E525F" w:rsidRPr="005E525F" w:rsidRDefault="005E525F" w:rsidP="00AE4B7E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cs="Arial" w:hint="eastAsia"/>
                <w:sz w:val="28"/>
                <w:szCs w:val="28"/>
              </w:rPr>
              <w:t>2</w:t>
            </w: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分</w:t>
            </w:r>
          </w:p>
        </w:tc>
      </w:tr>
      <w:tr w:rsidR="005E525F" w:rsidRPr="005E525F" w14:paraId="68DF4B75" w14:textId="77777777" w:rsidTr="00AE4B7E">
        <w:trPr>
          <w:trHeight w:hRule="exact" w:val="728"/>
          <w:jc w:val="center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EBAE8" w14:textId="77777777" w:rsidR="005E525F" w:rsidRPr="005E525F" w:rsidRDefault="005E525F" w:rsidP="00AE4B7E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干事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52D7F" w14:textId="77777777" w:rsidR="005E525F" w:rsidRPr="005E525F" w:rsidRDefault="005E525F" w:rsidP="00AE4B7E">
            <w:pPr>
              <w:pStyle w:val="Other20"/>
              <w:spacing w:line="240" w:lineRule="auto"/>
              <w:ind w:firstLine="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5E525F">
              <w:rPr>
                <w:rFonts w:ascii="仿宋_GB2312" w:eastAsia="仿宋_GB2312" w:hAnsi="楷体" w:cs="Arial" w:hint="eastAsia"/>
                <w:sz w:val="28"/>
                <w:szCs w:val="28"/>
              </w:rPr>
              <w:t>1</w:t>
            </w:r>
            <w:r w:rsidRPr="005E525F">
              <w:rPr>
                <w:rFonts w:ascii="仿宋_GB2312" w:eastAsia="仿宋_GB2312" w:hAnsi="楷体" w:hint="eastAsia"/>
                <w:bCs/>
                <w:sz w:val="28"/>
                <w:szCs w:val="28"/>
              </w:rPr>
              <w:t>分</w:t>
            </w:r>
          </w:p>
        </w:tc>
      </w:tr>
    </w:tbl>
    <w:p w14:paraId="22AD6D1C" w14:textId="46ACDD1F" w:rsidR="005E525F" w:rsidRPr="005E525F" w:rsidRDefault="005E525F" w:rsidP="005E525F">
      <w:pPr>
        <w:pStyle w:val="Bodytext10"/>
        <w:spacing w:after="180" w:line="46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bookmarkStart w:id="3" w:name="bookmark90"/>
      <w:bookmarkEnd w:id="3"/>
      <w:r>
        <w:rPr>
          <w:rFonts w:ascii="仿宋_GB2312" w:eastAsia="仿宋_GB2312" w:hAnsiTheme="minorHAnsi" w:cstheme="minorBidi" w:hint="eastAsia"/>
          <w:sz w:val="28"/>
          <w:szCs w:val="28"/>
          <w:lang w:val="en-US" w:bidi="ar-SA"/>
        </w:rPr>
        <w:lastRenderedPageBreak/>
        <w:t>(</w:t>
      </w:r>
      <w:r>
        <w:rPr>
          <w:rFonts w:ascii="仿宋_GB2312" w:eastAsia="仿宋_GB2312" w:hAnsiTheme="minorHAnsi" w:cstheme="minorBidi"/>
          <w:sz w:val="28"/>
          <w:szCs w:val="28"/>
          <w:lang w:val="en-US" w:bidi="ar-SA"/>
        </w:rPr>
        <w:t>3)</w:t>
      </w:r>
      <w:r w:rsidRPr="005E525F">
        <w:rPr>
          <w:rFonts w:ascii="仿宋_GB2312" w:eastAsia="仿宋_GB2312" w:hint="eastAsia"/>
          <w:sz w:val="28"/>
          <w:szCs w:val="28"/>
        </w:rPr>
        <w:t>个人素质</w:t>
      </w:r>
    </w:p>
    <w:p w14:paraId="723F9F17" w14:textId="77777777" w:rsidR="005E525F" w:rsidRPr="005E525F" w:rsidRDefault="005E525F" w:rsidP="005E525F">
      <w:pPr>
        <w:pStyle w:val="Bodytext10"/>
        <w:spacing w:after="180" w:line="460" w:lineRule="exact"/>
        <w:ind w:firstLine="480"/>
        <w:rPr>
          <w:rFonts w:ascii="仿宋_GB2312" w:eastAsia="仿宋_GB2312" w:hint="eastAsia"/>
          <w:sz w:val="28"/>
          <w:szCs w:val="28"/>
        </w:rPr>
      </w:pPr>
      <w:r w:rsidRPr="005E525F">
        <w:rPr>
          <w:rFonts w:ascii="仿宋_GB2312" w:eastAsia="仿宋_GB2312" w:hint="eastAsia"/>
          <w:sz w:val="28"/>
          <w:szCs w:val="28"/>
          <w:lang w:val="en-US" w:bidi="en-US"/>
        </w:rPr>
        <w:t>a.</w:t>
      </w:r>
      <w:r w:rsidRPr="005E525F">
        <w:rPr>
          <w:rFonts w:ascii="仿宋_GB2312" w:eastAsia="仿宋_GB2312" w:hint="eastAsia"/>
          <w:sz w:val="28"/>
          <w:szCs w:val="28"/>
        </w:rPr>
        <w:t>身强体壮，对体育有浓厚的兴趣爱好，有较强的运动能力，积极参加各级组织主办的各种体育活动.</w:t>
      </w:r>
    </w:p>
    <w:p w14:paraId="60E038CC" w14:textId="77777777" w:rsidR="005E525F" w:rsidRDefault="005E525F" w:rsidP="005E525F">
      <w:pPr>
        <w:spacing w:afterLines="50" w:after="156"/>
        <w:ind w:firstLine="560"/>
        <w:rPr>
          <w:rFonts w:ascii="仿宋_GB2312" w:hAnsi="仿宋" w:cs="Times New Roman"/>
          <w:color w:val="000000"/>
          <w:sz w:val="28"/>
          <w:szCs w:val="28"/>
        </w:rPr>
      </w:pPr>
      <w:r w:rsidRPr="005E525F">
        <w:rPr>
          <w:rFonts w:ascii="仿宋_GB2312" w:hint="eastAsia"/>
          <w:sz w:val="28"/>
          <w:szCs w:val="28"/>
          <w:lang w:bidi="en-US"/>
        </w:rPr>
        <w:t>b.</w:t>
      </w:r>
      <w:r w:rsidRPr="005E525F">
        <w:rPr>
          <w:rFonts w:ascii="仿宋_GB2312" w:hint="eastAsia"/>
          <w:sz w:val="28"/>
          <w:szCs w:val="28"/>
        </w:rPr>
        <w:t>大学生体测成绩超过60分(及格)</w:t>
      </w:r>
    </w:p>
    <w:p w14:paraId="4D990ECF" w14:textId="77777777" w:rsidR="005E525F" w:rsidRDefault="005E525F">
      <w:pPr>
        <w:widowControl/>
        <w:spacing w:line="240" w:lineRule="auto"/>
        <w:ind w:firstLineChars="0" w:firstLine="0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ascii="仿宋_GB2312" w:hAnsi="仿宋" w:cs="Times New Roman"/>
          <w:color w:val="000000"/>
          <w:sz w:val="28"/>
          <w:szCs w:val="28"/>
        </w:rPr>
        <w:br w:type="page"/>
      </w:r>
    </w:p>
    <w:p w14:paraId="726948D7" w14:textId="14EFC659" w:rsidR="008B71CE" w:rsidRDefault="008B71CE" w:rsidP="005E525F">
      <w:pPr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“体育之星”申报表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7"/>
        <w:gridCol w:w="483"/>
        <w:gridCol w:w="463"/>
        <w:gridCol w:w="993"/>
        <w:gridCol w:w="1701"/>
        <w:gridCol w:w="850"/>
        <w:gridCol w:w="1139"/>
        <w:gridCol w:w="1531"/>
      </w:tblGrid>
      <w:tr w:rsidR="008B71CE" w14:paraId="7AAA93CC" w14:textId="77777777" w:rsidTr="00907419">
        <w:trPr>
          <w:trHeight w:val="680"/>
          <w:jc w:val="center"/>
        </w:trPr>
        <w:tc>
          <w:tcPr>
            <w:tcW w:w="1317" w:type="dxa"/>
            <w:vAlign w:val="center"/>
          </w:tcPr>
          <w:p w14:paraId="4C1C4449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946" w:type="dxa"/>
            <w:gridSpan w:val="2"/>
            <w:vAlign w:val="center"/>
          </w:tcPr>
          <w:p w14:paraId="737478D0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64BAAAA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vAlign w:val="center"/>
          </w:tcPr>
          <w:p w14:paraId="2FDF1333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BF06465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70483A80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1DF9291A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8B71CE" w14:paraId="1C9E4056" w14:textId="77777777" w:rsidTr="00907419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7CF4F2A4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成绩成绩</w:t>
            </w:r>
            <w:proofErr w:type="gramEnd"/>
          </w:p>
        </w:tc>
        <w:tc>
          <w:tcPr>
            <w:tcW w:w="1456" w:type="dxa"/>
            <w:gridSpan w:val="2"/>
            <w:vAlign w:val="center"/>
          </w:tcPr>
          <w:p w14:paraId="5C0D6F65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A774C3D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体测成绩</w:t>
            </w:r>
          </w:p>
        </w:tc>
        <w:tc>
          <w:tcPr>
            <w:tcW w:w="1989" w:type="dxa"/>
            <w:gridSpan w:val="2"/>
            <w:vAlign w:val="center"/>
          </w:tcPr>
          <w:p w14:paraId="1DB46BC5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2D973378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71CE" w14:paraId="57426592" w14:textId="77777777" w:rsidTr="00907419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7E16F07D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5114F607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C2F45E2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2"/>
            <w:vAlign w:val="center"/>
          </w:tcPr>
          <w:p w14:paraId="2C98B2B0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790BDDA1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71CE" w14:paraId="04D55CDD" w14:textId="77777777" w:rsidTr="00907419">
        <w:trPr>
          <w:cantSplit/>
          <w:trHeight w:val="4697"/>
          <w:jc w:val="center"/>
        </w:trPr>
        <w:tc>
          <w:tcPr>
            <w:tcW w:w="1317" w:type="dxa"/>
            <w:vAlign w:val="center"/>
          </w:tcPr>
          <w:p w14:paraId="293F6416" w14:textId="77777777" w:rsidR="008B71CE" w:rsidRDefault="008B71CE" w:rsidP="00907419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主   要  事   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迹</w:t>
            </w:r>
            <w:proofErr w:type="gramEnd"/>
          </w:p>
          <w:p w14:paraId="7FEF75DB" w14:textId="77777777" w:rsidR="008B71CE" w:rsidRDefault="008B71CE" w:rsidP="00907419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（体育活动相关）</w:t>
            </w:r>
          </w:p>
        </w:tc>
        <w:tc>
          <w:tcPr>
            <w:tcW w:w="7160" w:type="dxa"/>
            <w:gridSpan w:val="7"/>
            <w:vAlign w:val="center"/>
          </w:tcPr>
          <w:p w14:paraId="208958E8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02489FB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4CE49E3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8F54BEE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56EA15C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0310D3A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71CE" w14:paraId="499BA4CC" w14:textId="77777777" w:rsidTr="00907419">
        <w:trPr>
          <w:cantSplit/>
          <w:trHeight w:val="3144"/>
          <w:jc w:val="center"/>
        </w:trPr>
        <w:tc>
          <w:tcPr>
            <w:tcW w:w="1317" w:type="dxa"/>
            <w:vAlign w:val="center"/>
          </w:tcPr>
          <w:p w14:paraId="08584841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曾  获  奖  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励</w:t>
            </w:r>
            <w:proofErr w:type="gramEnd"/>
          </w:p>
          <w:p w14:paraId="3DD8A168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160" w:type="dxa"/>
            <w:gridSpan w:val="7"/>
            <w:vAlign w:val="center"/>
          </w:tcPr>
          <w:p w14:paraId="3AB4EAAC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71CE" w14:paraId="66CE837B" w14:textId="77777777" w:rsidTr="00907419">
        <w:trPr>
          <w:cantSplit/>
          <w:trHeight w:val="724"/>
          <w:jc w:val="center"/>
        </w:trPr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730DF78E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79DEED6E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160" w:type="dxa"/>
            <w:gridSpan w:val="7"/>
            <w:tcBorders>
              <w:right w:val="single" w:sz="4" w:space="0" w:color="auto"/>
            </w:tcBorders>
            <w:vAlign w:val="center"/>
          </w:tcPr>
          <w:p w14:paraId="7847960F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D54BC73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1B9701B1" w14:textId="77777777" w:rsidR="008B71CE" w:rsidRDefault="008B71CE" w:rsidP="008B71CE">
      <w:pPr>
        <w:ind w:firstLineChars="0" w:firstLine="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另：</w:t>
      </w:r>
    </w:p>
    <w:p w14:paraId="0B28AE62" w14:textId="77777777" w:rsidR="008B71CE" w:rsidRDefault="008B71CE" w:rsidP="008B71CE">
      <w:pPr>
        <w:ind w:firstLine="4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“体育之星”个人奖项的申报由学生会体育部负责评选工作，具体评选方式也由以上部门（组织）另行通知。</w:t>
      </w:r>
    </w:p>
    <w:p w14:paraId="425C2293" w14:textId="77777777" w:rsidR="00636211" w:rsidRPr="008B71CE" w:rsidRDefault="00636211">
      <w:pPr>
        <w:ind w:firstLine="600"/>
      </w:pPr>
    </w:p>
    <w:sectPr w:rsidR="00636211" w:rsidRPr="008B71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77AE4" w14:textId="77777777" w:rsidR="009525B8" w:rsidRDefault="009525B8" w:rsidP="00AE4B7E">
      <w:pPr>
        <w:spacing w:line="240" w:lineRule="auto"/>
        <w:ind w:firstLine="600"/>
      </w:pPr>
      <w:r>
        <w:separator/>
      </w:r>
    </w:p>
  </w:endnote>
  <w:endnote w:type="continuationSeparator" w:id="0">
    <w:p w14:paraId="57840B10" w14:textId="77777777" w:rsidR="009525B8" w:rsidRDefault="009525B8" w:rsidP="00AE4B7E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iTi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214D9" w14:textId="77777777" w:rsidR="00AE4B7E" w:rsidRDefault="00AE4B7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B16E3" w14:textId="77777777" w:rsidR="00AE4B7E" w:rsidRDefault="00AE4B7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CA4CF" w14:textId="77777777" w:rsidR="00AE4B7E" w:rsidRDefault="00AE4B7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5820A" w14:textId="77777777" w:rsidR="009525B8" w:rsidRDefault="009525B8" w:rsidP="00AE4B7E">
      <w:pPr>
        <w:spacing w:line="240" w:lineRule="auto"/>
        <w:ind w:firstLine="600"/>
      </w:pPr>
      <w:r>
        <w:separator/>
      </w:r>
    </w:p>
  </w:footnote>
  <w:footnote w:type="continuationSeparator" w:id="0">
    <w:p w14:paraId="061B5135" w14:textId="77777777" w:rsidR="009525B8" w:rsidRDefault="009525B8" w:rsidP="00AE4B7E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44D6A" w14:textId="77777777" w:rsidR="00AE4B7E" w:rsidRDefault="00AE4B7E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AFAA6" w14:textId="77777777" w:rsidR="00AE4B7E" w:rsidRDefault="00AE4B7E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FCF60" w14:textId="77777777" w:rsidR="00AE4B7E" w:rsidRDefault="00AE4B7E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55294"/>
    <w:multiLevelType w:val="multilevel"/>
    <w:tmpl w:val="6764F5D2"/>
    <w:lvl w:ilvl="0">
      <w:start w:val="1"/>
      <w:numFmt w:val="decimal"/>
      <w:lvlText w:val="(%1)"/>
      <w:lvlJc w:val="left"/>
      <w:rPr>
        <w:rFonts w:ascii="KaiTi" w:eastAsia="KaiTi" w:hAnsi="KaiTi" w:cs="KaiT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CE"/>
    <w:rsid w:val="00135392"/>
    <w:rsid w:val="005E525F"/>
    <w:rsid w:val="00636211"/>
    <w:rsid w:val="008B71CE"/>
    <w:rsid w:val="009525B8"/>
    <w:rsid w:val="00AE4B7E"/>
    <w:rsid w:val="00B838D3"/>
    <w:rsid w:val="00F5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6A8D44"/>
  <w15:chartTrackingRefBased/>
  <w15:docId w15:val="{8F7422EE-AAB0-4FAA-A5CE-ACE5D06A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1CE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5E525F"/>
    <w:rPr>
      <w:rFonts w:ascii="KaiTi" w:eastAsia="KaiTi" w:hAnsi="KaiTi" w:cs="KaiTi"/>
      <w:sz w:val="18"/>
      <w:szCs w:val="18"/>
      <w:lang w:val="zh-CN" w:bidi="zh-CN"/>
    </w:rPr>
  </w:style>
  <w:style w:type="character" w:customStyle="1" w:styleId="Heading11">
    <w:name w:val="Heading #1|1_"/>
    <w:basedOn w:val="a0"/>
    <w:link w:val="Heading110"/>
    <w:rsid w:val="005E525F"/>
    <w:rPr>
      <w:rFonts w:ascii="KaiTi" w:eastAsia="KaiTi" w:hAnsi="KaiTi" w:cs="KaiTi"/>
      <w:b/>
      <w:bCs/>
      <w:sz w:val="32"/>
      <w:szCs w:val="32"/>
      <w:lang w:val="zh-CN" w:bidi="zh-CN"/>
    </w:rPr>
  </w:style>
  <w:style w:type="character" w:customStyle="1" w:styleId="Other2">
    <w:name w:val="Other|2_"/>
    <w:basedOn w:val="a0"/>
    <w:link w:val="Other20"/>
    <w:rsid w:val="005E525F"/>
    <w:rPr>
      <w:rFonts w:ascii="KaiTi" w:eastAsia="KaiTi" w:hAnsi="KaiTi" w:cs="KaiTi"/>
      <w:sz w:val="18"/>
      <w:szCs w:val="18"/>
      <w:lang w:val="zh-CN" w:bidi="zh-CN"/>
    </w:rPr>
  </w:style>
  <w:style w:type="paragraph" w:customStyle="1" w:styleId="Bodytext10">
    <w:name w:val="Body text|1"/>
    <w:basedOn w:val="a"/>
    <w:link w:val="Bodytext1"/>
    <w:rsid w:val="005E525F"/>
    <w:pPr>
      <w:spacing w:line="480" w:lineRule="auto"/>
      <w:ind w:firstLineChars="0" w:firstLine="400"/>
    </w:pPr>
    <w:rPr>
      <w:rFonts w:ascii="KaiTi" w:eastAsia="KaiTi" w:hAnsi="KaiTi" w:cs="KaiTi"/>
      <w:sz w:val="18"/>
      <w:szCs w:val="18"/>
      <w:lang w:val="zh-CN" w:bidi="zh-CN"/>
    </w:rPr>
  </w:style>
  <w:style w:type="paragraph" w:customStyle="1" w:styleId="Heading110">
    <w:name w:val="Heading #1|1"/>
    <w:basedOn w:val="a"/>
    <w:link w:val="Heading11"/>
    <w:rsid w:val="005E525F"/>
    <w:pPr>
      <w:spacing w:after="140" w:line="634" w:lineRule="exact"/>
      <w:ind w:left="1460" w:firstLineChars="0" w:firstLine="0"/>
      <w:outlineLvl w:val="0"/>
    </w:pPr>
    <w:rPr>
      <w:rFonts w:ascii="KaiTi" w:eastAsia="KaiTi" w:hAnsi="KaiTi" w:cs="KaiTi"/>
      <w:b/>
      <w:bCs/>
      <w:sz w:val="32"/>
      <w:szCs w:val="32"/>
      <w:lang w:val="zh-CN" w:bidi="zh-CN"/>
    </w:rPr>
  </w:style>
  <w:style w:type="paragraph" w:customStyle="1" w:styleId="Other20">
    <w:name w:val="Other|2"/>
    <w:basedOn w:val="a"/>
    <w:link w:val="Other2"/>
    <w:rsid w:val="005E525F"/>
    <w:pPr>
      <w:spacing w:line="480" w:lineRule="auto"/>
      <w:ind w:firstLineChars="0" w:firstLine="400"/>
    </w:pPr>
    <w:rPr>
      <w:rFonts w:ascii="KaiTi" w:eastAsia="KaiTi" w:hAnsi="KaiTi" w:cs="KaiTi"/>
      <w:sz w:val="18"/>
      <w:szCs w:val="18"/>
      <w:lang w:val="zh-CN" w:bidi="zh-CN"/>
    </w:rPr>
  </w:style>
  <w:style w:type="paragraph" w:styleId="a3">
    <w:name w:val="header"/>
    <w:basedOn w:val="a"/>
    <w:link w:val="a4"/>
    <w:uiPriority w:val="99"/>
    <w:unhideWhenUsed/>
    <w:rsid w:val="00AE4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4B7E"/>
    <w:rPr>
      <w:rFonts w:eastAsia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4B7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4B7E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杨冰冰</dc:creator>
  <cp:keywords/>
  <dc:description/>
  <cp:lastModifiedBy>杨冰冰</cp:lastModifiedBy>
  <cp:revision>4</cp:revision>
  <dcterms:created xsi:type="dcterms:W3CDTF">2023-05-01T12:44:00Z</dcterms:created>
  <dcterms:modified xsi:type="dcterms:W3CDTF">2023-05-01T12:48:00Z</dcterms:modified>
</cp:coreProperties>
</file>