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6284" w14:textId="77777777" w:rsidR="00D40C38" w:rsidRDefault="00D40C38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D40C38">
        <w:rPr>
          <w:rFonts w:ascii="方正小标宋简体" w:eastAsia="方正小标宋简体" w:hAnsi="黑体" w:cs="黑体" w:hint="eastAsia"/>
          <w:bCs/>
          <w:sz w:val="36"/>
          <w:szCs w:val="36"/>
        </w:rPr>
        <w:t>哲学院</w:t>
      </w:r>
      <w:r w:rsidR="005A380F" w:rsidRPr="00AF79E6">
        <w:rPr>
          <w:rFonts w:ascii="方正小标宋简体" w:eastAsia="方正小标宋简体" w:hAnsi="黑体" w:cs="黑体" w:hint="eastAsia"/>
          <w:bCs/>
          <w:sz w:val="36"/>
          <w:szCs w:val="36"/>
        </w:rPr>
        <w:t>“哲思学堂”“青苗”团员培训班</w:t>
      </w:r>
    </w:p>
    <w:p w14:paraId="604F1A45" w14:textId="3FA8CABC" w:rsidR="00E6599B" w:rsidRPr="00AF79E6" w:rsidRDefault="005A380F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AF79E6">
        <w:rPr>
          <w:rFonts w:ascii="方正小标宋简体" w:eastAsia="方正小标宋简体" w:hAnsi="黑体" w:cs="黑体" w:hint="eastAsia"/>
          <w:bCs/>
          <w:sz w:val="36"/>
          <w:szCs w:val="36"/>
        </w:rPr>
        <w:t>“优秀学员”评选办法及申报表</w:t>
      </w:r>
    </w:p>
    <w:p w14:paraId="796143F7" w14:textId="77777777" w:rsidR="00E6599B" w:rsidRDefault="005A380F">
      <w:pPr>
        <w:ind w:firstLineChars="200" w:firstLine="560"/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“哲思学堂”“青苗”团员培训班“优秀学员”评选工作由哲学院团委办公室组织和上交评选结果，各学员自主申报。“优秀学员”得分总分由两部分组成，总分=客观项目得分*60%+申报材料得分*40%</w:t>
      </w:r>
      <w:r>
        <w:rPr>
          <w:rFonts w:hint="eastAsia"/>
        </w:rPr>
        <w:t>。</w:t>
      </w:r>
    </w:p>
    <w:p w14:paraId="08E8227E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评选具体要求如下：</w:t>
      </w:r>
    </w:p>
    <w:p w14:paraId="458FDAB0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一、客观项目评分标准</w:t>
      </w:r>
    </w:p>
    <w:p w14:paraId="71479A63" w14:textId="48561D13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1、理论学习（</w:t>
      </w:r>
      <w:r w:rsidR="00D40C38">
        <w:rPr>
          <w:rFonts w:ascii="仿宋_GB2312" w:eastAsia="仿宋_GB2312" w:hAnsi="楷体" w:cs="楷体"/>
          <w:sz w:val="28"/>
          <w:szCs w:val="28"/>
          <w:lang w:bidi="zh-CN"/>
        </w:rPr>
        <w:t>6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0分）</w:t>
      </w:r>
    </w:p>
    <w:p w14:paraId="0444ACB8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提交理论学习相关心得体会，按每次5分计算，上限30分；推送至学院公众号，按每次10分计算，上限30分。</w:t>
      </w:r>
    </w:p>
    <w:p w14:paraId="43719A14" w14:textId="7DD2244A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2、实践活动（</w:t>
      </w:r>
      <w:r w:rsidR="00D40C38">
        <w:rPr>
          <w:rFonts w:ascii="仿宋_GB2312" w:eastAsia="仿宋_GB2312" w:hAnsi="楷体" w:cs="楷体"/>
          <w:sz w:val="28"/>
          <w:szCs w:val="28"/>
          <w:lang w:bidi="zh-CN"/>
        </w:rPr>
        <w:t>4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0分）</w:t>
      </w:r>
    </w:p>
    <w:p w14:paraId="37485D4A" w14:textId="1E076C19" w:rsidR="00292D6D" w:rsidRPr="00300C10" w:rsidRDefault="008B7837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2</w:t>
      </w:r>
      <w:r>
        <w:rPr>
          <w:rFonts w:ascii="仿宋_GB2312" w:eastAsia="仿宋_GB2312" w:hAnsi="楷体" w:cs="楷体"/>
          <w:sz w:val="28"/>
          <w:szCs w:val="28"/>
          <w:lang w:bidi="zh-CN"/>
        </w:rPr>
        <w:t>024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年寒暑期社会实践活动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获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校级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立项的队伍负责人计</w:t>
      </w:r>
      <w:r>
        <w:rPr>
          <w:rFonts w:ascii="仿宋_GB2312" w:eastAsia="仿宋_GB2312" w:hAnsi="楷体" w:cs="楷体"/>
          <w:sz w:val="28"/>
          <w:szCs w:val="28"/>
          <w:lang w:bidi="zh-CN"/>
        </w:rPr>
        <w:t>20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分，参与人计1</w:t>
      </w:r>
      <w:r>
        <w:rPr>
          <w:rFonts w:ascii="仿宋_GB2312" w:eastAsia="仿宋_GB2312" w:hAnsi="楷体" w:cs="楷体"/>
          <w:sz w:val="28"/>
          <w:szCs w:val="28"/>
          <w:lang w:bidi="zh-CN"/>
        </w:rPr>
        <w:t>5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分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，获得院级立项的</w:t>
      </w:r>
      <w:r w:rsidRPr="008B7837">
        <w:rPr>
          <w:rFonts w:ascii="仿宋_GB2312" w:eastAsia="仿宋_GB2312" w:hAnsi="楷体" w:cs="楷体" w:hint="eastAsia"/>
          <w:sz w:val="28"/>
          <w:szCs w:val="28"/>
          <w:lang w:bidi="zh-CN"/>
        </w:rPr>
        <w:t>队伍负责人计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1</w:t>
      </w:r>
      <w:r>
        <w:rPr>
          <w:rFonts w:ascii="仿宋_GB2312" w:eastAsia="仿宋_GB2312" w:hAnsi="楷体" w:cs="楷体"/>
          <w:sz w:val="28"/>
          <w:szCs w:val="28"/>
          <w:lang w:bidi="zh-CN"/>
        </w:rPr>
        <w:t>5</w:t>
      </w:r>
      <w:r w:rsidRPr="008B7837">
        <w:rPr>
          <w:rFonts w:ascii="仿宋_GB2312" w:eastAsia="仿宋_GB2312" w:hAnsi="楷体" w:cs="楷体" w:hint="eastAsia"/>
          <w:sz w:val="28"/>
          <w:szCs w:val="28"/>
          <w:lang w:bidi="zh-CN"/>
        </w:rPr>
        <w:t>分，参与人计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1</w:t>
      </w:r>
      <w:r>
        <w:rPr>
          <w:rFonts w:ascii="仿宋_GB2312" w:eastAsia="仿宋_GB2312" w:hAnsi="楷体" w:cs="楷体"/>
          <w:sz w:val="28"/>
          <w:szCs w:val="28"/>
          <w:lang w:bidi="zh-CN"/>
        </w:rPr>
        <w:t>0</w:t>
      </w:r>
      <w:r w:rsidRPr="008B7837">
        <w:rPr>
          <w:rFonts w:ascii="仿宋_GB2312" w:eastAsia="仿宋_GB2312" w:hAnsi="楷体" w:cs="楷体" w:hint="eastAsia"/>
          <w:sz w:val="28"/>
          <w:szCs w:val="28"/>
          <w:lang w:bidi="zh-CN"/>
        </w:rPr>
        <w:t>分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；</w:t>
      </w:r>
      <w:r w:rsidR="00D40C38" w:rsidRPr="00D40C38">
        <w:rPr>
          <w:rFonts w:ascii="仿宋_GB2312" w:eastAsia="仿宋_GB2312" w:hAnsi="楷体" w:cs="楷体" w:hint="eastAsia"/>
          <w:sz w:val="28"/>
          <w:szCs w:val="28"/>
          <w:lang w:bidi="zh-CN"/>
        </w:rPr>
        <w:t>2024年寒假“哲行万里·红色寻访”专项社会实践</w:t>
      </w:r>
      <w:r w:rsidR="00D40C38">
        <w:rPr>
          <w:rFonts w:ascii="仿宋_GB2312" w:eastAsia="仿宋_GB2312" w:hAnsi="楷体" w:cs="楷体" w:hint="eastAsia"/>
          <w:sz w:val="28"/>
          <w:szCs w:val="28"/>
          <w:lang w:bidi="zh-CN"/>
        </w:rPr>
        <w:t>活动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与</w:t>
      </w:r>
      <w:r w:rsidRPr="008B7837">
        <w:rPr>
          <w:rFonts w:ascii="仿宋_GB2312" w:eastAsia="仿宋_GB2312" w:hAnsi="楷体" w:cs="楷体" w:hint="eastAsia"/>
          <w:sz w:val="28"/>
          <w:szCs w:val="28"/>
          <w:lang w:bidi="zh-CN"/>
        </w:rPr>
        <w:t>2024年暑假“哲行万里·绿色长征”专项社会实践活动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t>参与上述计分，若</w:t>
      </w:r>
      <w:r w:rsidRPr="00300C10">
        <w:rPr>
          <w:rFonts w:ascii="仿宋_GB2312" w:eastAsia="仿宋_GB2312" w:hAnsi="楷体" w:cs="楷体" w:hint="eastAsia"/>
          <w:sz w:val="28"/>
          <w:szCs w:val="28"/>
          <w:lang w:bidi="zh-CN"/>
        </w:rPr>
        <w:t>以个人形式开展，计1</w:t>
      </w:r>
      <w:r w:rsidRPr="00300C10">
        <w:rPr>
          <w:rFonts w:ascii="仿宋_GB2312" w:eastAsia="仿宋_GB2312" w:hAnsi="楷体" w:cs="楷体"/>
          <w:sz w:val="28"/>
          <w:szCs w:val="28"/>
          <w:lang w:bidi="zh-CN"/>
        </w:rPr>
        <w:t>0</w:t>
      </w:r>
      <w:r w:rsidRPr="00300C10">
        <w:rPr>
          <w:rFonts w:ascii="仿宋_GB2312" w:eastAsia="仿宋_GB2312" w:hAnsi="楷体" w:cs="楷体" w:hint="eastAsia"/>
          <w:sz w:val="28"/>
          <w:szCs w:val="28"/>
          <w:lang w:bidi="zh-CN"/>
        </w:rPr>
        <w:t>分。</w:t>
      </w:r>
    </w:p>
    <w:p w14:paraId="7FDEB627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注：请在申报材料中附上截图等证明材料。</w:t>
      </w:r>
    </w:p>
    <w:p w14:paraId="0333C29E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二、申报材料评分标准</w:t>
      </w:r>
    </w:p>
    <w:p w14:paraId="71549BF8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（一）思想道德情况（25分）</w:t>
      </w:r>
    </w:p>
    <w:p w14:paraId="67F27880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1.理想远大、信念坚定。带头学习党的科学理论特别是习近平新时代中国特色社会主义思想,树立共产主义远大理想和中国特色社会主义共同理想,深入学习党的二十大精神，全面贯彻习近平新时代中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lastRenderedPageBreak/>
        <w:t>国特色社会主义思想，深刻领悟“两个确立”的决定性意义，增强“四个意识”、坚定“四个自信”、做到“两个维护”,自觉践行社会主义核心价值观,传承中华优秀传统文化,大力弘扬爱国主义精神。（5分）</w:t>
      </w:r>
    </w:p>
    <w:p w14:paraId="5DCB13BA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2.刻苦学习、锐意创新。带头立足岗位、苦练本领、创先争优,热爱劳动、刻苦学习、崇尚实干,努力成为行业骨干、青年先锋,业务能力和工作实绩突出,团结带动青年作用明显。（5分）</w:t>
      </w:r>
    </w:p>
    <w:p w14:paraId="76BF7AE6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3.敢于斗争、善于斗争。带头迎难而上、攻坚克难,做到不信邪、不怕鬼、骨头硬,勇于和不良言行作斗争,积极传播青春正能量,维护民族团结和国家安全。（5分）</w:t>
      </w:r>
    </w:p>
    <w:p w14:paraId="5ADFB3BB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4.艰苦奋斗、无私奉献。带头站稳人民立场,脚踏实地、求真务实,吃苦在前、享受在后,参与志愿服务、社会实践、社区报到等社会活动表现突出。（5分）</w:t>
      </w:r>
    </w:p>
    <w:p w14:paraId="0801CB50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5.崇德向善、严守纪律。带头明大德、守公德、严私德,树立集体主义思想,严格遵纪守法,严格履行团员义务、正确行使团员权利,努力完成组织分配的工作。（5分）</w:t>
      </w:r>
    </w:p>
    <w:p w14:paraId="1937E332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（二）学习情况（25分）</w:t>
      </w:r>
    </w:p>
    <w:p w14:paraId="3EF32DFF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1.热爱本专业，认真学习专业知识，提高专业理论水平和实践动手能力，知识构成全面，综合素质较高。（10分）</w:t>
      </w:r>
    </w:p>
    <w:p w14:paraId="7FF25C7B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2.学习目的明确，自觉学习团的各项业务知识。（5分）</w:t>
      </w:r>
    </w:p>
    <w:p w14:paraId="3E871CC0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3.视野开阔，具有创新思维，勇于和善于创造。（5分）</w:t>
      </w:r>
    </w:p>
    <w:p w14:paraId="44DDC13D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4.学习态度端正，成绩优良，学分绩点3.1以上（即加权平均成绩80分以上），完成本学年规定学分且本学年单科成绩无不及格者。</w:t>
      </w:r>
      <w:r>
        <w:rPr>
          <w:rFonts w:ascii="仿宋_GB2312" w:eastAsia="仿宋_GB2312" w:hAnsi="楷体" w:cs="楷体" w:hint="eastAsia"/>
          <w:sz w:val="28"/>
          <w:szCs w:val="28"/>
          <w:lang w:bidi="zh-CN"/>
        </w:rPr>
        <w:lastRenderedPageBreak/>
        <w:t>（5分）</w:t>
      </w:r>
    </w:p>
    <w:p w14:paraId="17D1E8F2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（三）工作情况（30分）</w:t>
      </w:r>
    </w:p>
    <w:p w14:paraId="518FF5C8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1.积极协助、参与班级团支部开展形式新颖、内容丰富的团日活动，积极参与志愿服务及大学生社会实践活动，掌握一定社交礼仪，善于与人交往，日常表现突出。（10分）</w:t>
      </w:r>
    </w:p>
    <w:p w14:paraId="39AC4001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0388052C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3.有明确的团员权利和义务观念，严格执行“三会两制一课”制度，按时上交团费，积极参加团的组织生活，自觉执行团的各项决议，关心和投身团组织建设，能对团组织的工作提出建设性意见和建议。（10分）</w:t>
      </w:r>
    </w:p>
    <w:p w14:paraId="09BD6091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（四）生活作风（20分）</w:t>
      </w:r>
    </w:p>
    <w:p w14:paraId="575E5CC4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1.谦虚礼貌、与人友善，善与同学相处，甘于奉献、乐于助人，在同学中威信较高。（5分）</w:t>
      </w:r>
    </w:p>
    <w:p w14:paraId="6BBFE4FC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2.爱好广泛，积极参加各类文体活动、赛事，勤俭节约，吃苦耐劳。（5分）</w:t>
      </w:r>
    </w:p>
    <w:p w14:paraId="20882D53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3.乐观积极，自律自强，不惧逆境和挑战，敢于与困难作斗争。（5分）</w:t>
      </w:r>
    </w:p>
    <w:p w14:paraId="78C70AB4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4.有良好的卫生习惯，保持寝室卫生良好，自觉爱护校园环境，自觉履行保护环境的义务。（5分）</w:t>
      </w:r>
    </w:p>
    <w:p w14:paraId="0BB8BA43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（五）其他</w:t>
      </w:r>
    </w:p>
    <w:p w14:paraId="2E865CE8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lastRenderedPageBreak/>
        <w:t>此项为附加项，如有以下情况，可在原有100分满分基础上另行加分，作为附加分：</w:t>
      </w:r>
    </w:p>
    <w:p w14:paraId="370EEA8D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1.个人或个人主要负责的项目荣获过校级或校级以上荣誉。（国家级加10分，省部级加8分，市厅级加5分，校级加2分）</w:t>
      </w:r>
    </w:p>
    <w:p w14:paraId="4CAFA7E5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2.个人先进事迹等曾在相关媒体上（校级及以上）报道。（国家级加10分，省部级加8分，市厅级加5分，校级加2分）</w:t>
      </w:r>
    </w:p>
    <w:p w14:paraId="6AB25364" w14:textId="77777777" w:rsidR="00E6599B" w:rsidRDefault="005A380F">
      <w:pPr>
        <w:ind w:firstLineChars="200" w:firstLine="560"/>
        <w:rPr>
          <w:rFonts w:ascii="仿宋_GB2312" w:eastAsia="仿宋_GB2312" w:hAnsi="楷体" w:cs="楷体"/>
          <w:sz w:val="28"/>
          <w:szCs w:val="28"/>
          <w:lang w:bidi="zh-CN"/>
        </w:rPr>
        <w:sectPr w:rsidR="00E659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楷体" w:cs="楷体" w:hint="eastAsia"/>
          <w:sz w:val="28"/>
          <w:szCs w:val="28"/>
          <w:lang w:bidi="zh-CN"/>
        </w:rPr>
        <w:t>3.在当年度全国重大活动中有突出表现的，可加5分。</w:t>
      </w:r>
    </w:p>
    <w:p w14:paraId="0840C330" w14:textId="4716ECA4" w:rsidR="00E6599B" w:rsidRDefault="006F05C1">
      <w:pPr>
        <w:spacing w:afterLines="50" w:after="156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6F05C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“哲思学堂”“青苗”团员培训班“优秀学员”</w:t>
      </w:r>
      <w:r w:rsidR="005A380F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申报表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046"/>
        <w:gridCol w:w="201"/>
        <w:gridCol w:w="992"/>
        <w:gridCol w:w="788"/>
        <w:gridCol w:w="1528"/>
        <w:gridCol w:w="891"/>
        <w:gridCol w:w="98"/>
        <w:gridCol w:w="989"/>
        <w:gridCol w:w="989"/>
      </w:tblGrid>
      <w:tr w:rsidR="00E6599B" w14:paraId="3ECEF571" w14:textId="77777777">
        <w:trPr>
          <w:trHeight w:val="57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D104" w14:textId="77777777" w:rsidR="00E6599B" w:rsidRDefault="005A380F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D55" w14:textId="77777777" w:rsidR="00E6599B" w:rsidRDefault="00E6599B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659" w14:textId="77777777" w:rsidR="00E6599B" w:rsidRDefault="005A380F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08F" w14:textId="77777777" w:rsidR="00E6599B" w:rsidRDefault="00E6599B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9B74" w14:textId="77777777" w:rsidR="00E6599B" w:rsidRDefault="005A380F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班级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1B3" w14:textId="77777777" w:rsidR="00E6599B" w:rsidRDefault="00E6599B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</w:tr>
      <w:tr w:rsidR="006F05C1" w14:paraId="3B34345C" w14:textId="77777777">
        <w:trPr>
          <w:trHeight w:val="57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6D5" w14:textId="5CC98191" w:rsidR="006F05C1" w:rsidRDefault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学号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EA4E" w14:textId="77777777" w:rsidR="006F05C1" w:rsidRDefault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C68" w14:textId="397C70D7" w:rsidR="006F05C1" w:rsidRDefault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2DC" w14:textId="77777777" w:rsidR="006F05C1" w:rsidRDefault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7391" w14:textId="7601C7C9" w:rsidR="006F05C1" w:rsidRDefault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4A81" w14:textId="77777777" w:rsidR="006F05C1" w:rsidRDefault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</w:tr>
      <w:tr w:rsidR="00D248B9" w14:paraId="43CF5855" w14:textId="77777777" w:rsidTr="00D248B9">
        <w:trPr>
          <w:cantSplit/>
          <w:trHeight w:val="576"/>
          <w:jc w:val="center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D3C3" w14:textId="77777777" w:rsidR="00D248B9" w:rsidRDefault="00D248B9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提交心得体会次数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182C" w14:textId="77777777" w:rsidR="00D248B9" w:rsidRDefault="00D248B9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EA76" w14:textId="77777777" w:rsidR="00D248B9" w:rsidRDefault="00D248B9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公众号推送次数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7CE9" w14:textId="77777777" w:rsidR="00D248B9" w:rsidRDefault="00D248B9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3E6" w14:textId="62494C9A" w:rsidR="00D248B9" w:rsidRDefault="00D248B9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加权平均成绩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8336" w14:textId="72083148" w:rsidR="00D248B9" w:rsidRDefault="00D248B9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</w:p>
        </w:tc>
      </w:tr>
      <w:tr w:rsidR="00E6599B" w14:paraId="4DFACB37" w14:textId="77777777" w:rsidTr="006F05C1">
        <w:trPr>
          <w:cantSplit/>
          <w:trHeight w:val="279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0E6" w14:textId="38B47617" w:rsidR="00E6599B" w:rsidRDefault="00835DAD" w:rsidP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社会</w:t>
            </w:r>
            <w:bookmarkStart w:id="0" w:name="_GoBack"/>
            <w:bookmarkEnd w:id="0"/>
            <w:r w:rsidR="006F05C1" w:rsidRPr="006F05C1">
              <w:rPr>
                <w:rFonts w:ascii="仿宋_GB2312" w:hAnsi="仿宋" w:cs="Times New Roman" w:hint="eastAsia"/>
                <w:color w:val="000000"/>
                <w:sz w:val="24"/>
              </w:rPr>
              <w:t>实践活动</w:t>
            </w:r>
            <w:r w:rsidR="006F05C1">
              <w:rPr>
                <w:rFonts w:ascii="仿宋_GB2312" w:hAnsi="仿宋" w:cs="Times New Roman" w:hint="eastAsia"/>
                <w:color w:val="000000"/>
                <w:sz w:val="24"/>
              </w:rPr>
              <w:t>参与情况</w:t>
            </w:r>
          </w:p>
        </w:tc>
        <w:tc>
          <w:tcPr>
            <w:tcW w:w="7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B5E7" w14:textId="77777777" w:rsidR="00E6599B" w:rsidRDefault="00E6599B">
            <w:pPr>
              <w:rPr>
                <w:rFonts w:ascii="仿宋_GB2312" w:hAnsi="仿宋" w:cs="Times New Roman"/>
                <w:color w:val="000000"/>
                <w:sz w:val="24"/>
              </w:rPr>
            </w:pPr>
          </w:p>
        </w:tc>
      </w:tr>
      <w:tr w:rsidR="00E6599B" w14:paraId="028724F3" w14:textId="77777777" w:rsidTr="006F05C1">
        <w:trPr>
          <w:cantSplit/>
          <w:trHeight w:val="257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BC63" w14:textId="77777777" w:rsidR="006F05C1" w:rsidRDefault="006F05C1" w:rsidP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事迹</w:t>
            </w:r>
          </w:p>
          <w:p w14:paraId="54C53CA1" w14:textId="41834EFB" w:rsidR="00E6599B" w:rsidRDefault="006F05C1" w:rsidP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陈述</w:t>
            </w:r>
          </w:p>
        </w:tc>
        <w:tc>
          <w:tcPr>
            <w:tcW w:w="7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C1E9" w14:textId="77777777" w:rsidR="00E6599B" w:rsidRDefault="00E6599B">
            <w:pPr>
              <w:rPr>
                <w:rFonts w:ascii="仿宋_GB2312" w:hAnsi="仿宋" w:cs="Times New Roman"/>
                <w:color w:val="000000"/>
                <w:sz w:val="24"/>
              </w:rPr>
            </w:pPr>
          </w:p>
        </w:tc>
      </w:tr>
      <w:tr w:rsidR="00E6599B" w14:paraId="269904F7" w14:textId="77777777" w:rsidTr="006F05C1">
        <w:trPr>
          <w:cantSplit/>
          <w:trHeight w:val="235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0DB" w14:textId="77777777" w:rsidR="006F05C1" w:rsidRDefault="006F05C1" w:rsidP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获奖</w:t>
            </w:r>
          </w:p>
          <w:p w14:paraId="108E0D7A" w14:textId="0A3D0D91" w:rsidR="00E6599B" w:rsidRDefault="006F05C1" w:rsidP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7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BEA" w14:textId="77777777" w:rsidR="00E6599B" w:rsidRDefault="00E6599B">
            <w:pPr>
              <w:rPr>
                <w:rFonts w:ascii="仿宋_GB2312" w:hAnsi="仿宋" w:cs="Times New Roman"/>
                <w:color w:val="000000"/>
                <w:sz w:val="24"/>
              </w:rPr>
            </w:pPr>
          </w:p>
        </w:tc>
      </w:tr>
      <w:tr w:rsidR="006F05C1" w14:paraId="3EC6359D" w14:textId="77777777" w:rsidTr="006F05C1">
        <w:trPr>
          <w:cantSplit/>
          <w:trHeight w:val="251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498" w14:textId="2D9ED5F8" w:rsidR="006F05C1" w:rsidRDefault="006F05C1" w:rsidP="006F05C1">
            <w:pPr>
              <w:jc w:val="center"/>
              <w:rPr>
                <w:rFonts w:ascii="仿宋_GB2312" w:hAnsi="仿宋" w:cs="Times New Roman"/>
                <w:color w:val="000000"/>
                <w:sz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</w:rPr>
              <w:t>其他</w:t>
            </w:r>
          </w:p>
        </w:tc>
        <w:tc>
          <w:tcPr>
            <w:tcW w:w="7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D4E" w14:textId="77777777" w:rsidR="006F05C1" w:rsidRDefault="006F05C1" w:rsidP="006F05C1">
            <w:pPr>
              <w:rPr>
                <w:rFonts w:ascii="仿宋_GB2312" w:hAnsi="仿宋" w:cs="Times New Roman"/>
                <w:color w:val="000000"/>
                <w:sz w:val="24"/>
              </w:rPr>
            </w:pPr>
          </w:p>
        </w:tc>
      </w:tr>
    </w:tbl>
    <w:p w14:paraId="3153D5F9" w14:textId="77777777" w:rsidR="00E6599B" w:rsidRDefault="00E6599B">
      <w:pPr>
        <w:rPr>
          <w:rFonts w:ascii="仿宋_GB2312" w:eastAsia="仿宋_GB2312" w:hAnsi="楷体" w:cs="楷体"/>
          <w:sz w:val="28"/>
          <w:szCs w:val="28"/>
          <w:lang w:bidi="zh-CN"/>
        </w:rPr>
      </w:pPr>
    </w:p>
    <w:sectPr w:rsidR="00E6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643FE" w14:textId="77777777" w:rsidR="00D54831" w:rsidRDefault="00D54831" w:rsidP="00AF79E6">
      <w:r>
        <w:separator/>
      </w:r>
    </w:p>
  </w:endnote>
  <w:endnote w:type="continuationSeparator" w:id="0">
    <w:p w14:paraId="3A8F639A" w14:textId="77777777" w:rsidR="00D54831" w:rsidRDefault="00D54831" w:rsidP="00A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DAA3" w14:textId="77777777" w:rsidR="00D54831" w:rsidRDefault="00D54831" w:rsidP="00AF79E6">
      <w:r>
        <w:separator/>
      </w:r>
    </w:p>
  </w:footnote>
  <w:footnote w:type="continuationSeparator" w:id="0">
    <w:p w14:paraId="4126CD14" w14:textId="77777777" w:rsidR="00D54831" w:rsidRDefault="00D54831" w:rsidP="00AF7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GQwMjM3ZTA0NjIyNjQ3YmJjZGE3NjJjZTE3NWIifQ=="/>
  </w:docVars>
  <w:rsids>
    <w:rsidRoot w:val="00E6599B"/>
    <w:rsid w:val="00162C47"/>
    <w:rsid w:val="00292D6D"/>
    <w:rsid w:val="002D4A9A"/>
    <w:rsid w:val="00300C10"/>
    <w:rsid w:val="005A380F"/>
    <w:rsid w:val="006407EF"/>
    <w:rsid w:val="006F05C1"/>
    <w:rsid w:val="00784085"/>
    <w:rsid w:val="00835DAD"/>
    <w:rsid w:val="008B7837"/>
    <w:rsid w:val="00AF79E6"/>
    <w:rsid w:val="00B1161C"/>
    <w:rsid w:val="00C9337B"/>
    <w:rsid w:val="00D248B9"/>
    <w:rsid w:val="00D40C38"/>
    <w:rsid w:val="00D54831"/>
    <w:rsid w:val="00E6599B"/>
    <w:rsid w:val="00E81D09"/>
    <w:rsid w:val="0A8D543F"/>
    <w:rsid w:val="60564109"/>
    <w:rsid w:val="6A9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A4D12"/>
  <w15:docId w15:val="{A582A894-CC8E-4E1C-8CA8-B0715EFB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楷体" w:eastAsia="楷体" w:hAnsi="楷体" w:cs="楷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杨冰冰</cp:lastModifiedBy>
  <cp:revision>8</cp:revision>
  <dcterms:created xsi:type="dcterms:W3CDTF">2024-08-18T01:54:00Z</dcterms:created>
  <dcterms:modified xsi:type="dcterms:W3CDTF">2024-09-05T08:11:00Z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36415F708F454945881D9E56B9001DE9_12</vt:lpwstr>
  </property>
</Properties>
</file>